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5FA" w:rsidRPr="00CD45FA" w:rsidRDefault="00CD45FA" w:rsidP="00280B8A">
      <w:pPr>
        <w:spacing w:before="0" w:line="276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CD45FA" w:rsidRDefault="00CD45FA" w:rsidP="00280B8A">
      <w:pPr>
        <w:spacing w:before="0"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9B0F72" w:rsidRPr="00F0423A" w:rsidRDefault="009B0F72" w:rsidP="00280B8A">
      <w:pPr>
        <w:spacing w:before="0"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F0423A">
        <w:rPr>
          <w:rFonts w:asciiTheme="minorHAnsi" w:hAnsiTheme="minorHAnsi" w:cstheme="minorHAnsi"/>
          <w:sz w:val="28"/>
          <w:szCs w:val="28"/>
        </w:rPr>
        <w:t>Zasady zwrotu kosztów przejazdu związanych z udziałem w projekcie</w:t>
      </w:r>
    </w:p>
    <w:p w:rsidR="009B0F72" w:rsidRPr="00F0423A" w:rsidRDefault="009B0F72" w:rsidP="00280B8A">
      <w:pPr>
        <w:spacing w:before="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0423A">
        <w:rPr>
          <w:rFonts w:asciiTheme="minorHAnsi" w:hAnsiTheme="minorHAnsi" w:cstheme="minorHAnsi"/>
          <w:b/>
          <w:sz w:val="28"/>
          <w:szCs w:val="28"/>
        </w:rPr>
        <w:t>„SUDECKI FUNDUSZ DOTACYJNY”</w:t>
      </w:r>
    </w:p>
    <w:p w:rsidR="009B0F72" w:rsidRDefault="009B0F72" w:rsidP="00280B8A">
      <w:pPr>
        <w:spacing w:before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B0F72" w:rsidRPr="00CD45FA" w:rsidRDefault="009B0F72" w:rsidP="00280B8A">
      <w:pPr>
        <w:spacing w:before="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B0F72" w:rsidRPr="00CD45FA" w:rsidRDefault="009B0F72" w:rsidP="00280B8A">
      <w:pPr>
        <w:spacing w:before="0" w:line="276" w:lineRule="auto"/>
        <w:rPr>
          <w:rFonts w:asciiTheme="minorHAnsi" w:hAnsiTheme="minorHAnsi" w:cstheme="minorHAnsi"/>
          <w:sz w:val="28"/>
          <w:szCs w:val="28"/>
        </w:rPr>
      </w:pPr>
      <w:r w:rsidRPr="00CD45FA">
        <w:rPr>
          <w:rFonts w:asciiTheme="minorHAnsi" w:hAnsiTheme="minorHAnsi" w:cstheme="minorHAnsi"/>
          <w:b/>
          <w:sz w:val="28"/>
          <w:szCs w:val="28"/>
        </w:rPr>
        <w:t>Priorytet</w:t>
      </w:r>
      <w:r w:rsidRPr="00CD45FA">
        <w:rPr>
          <w:rFonts w:asciiTheme="minorHAnsi" w:hAnsiTheme="minorHAnsi" w:cstheme="minorHAnsi"/>
          <w:sz w:val="28"/>
          <w:szCs w:val="28"/>
        </w:rPr>
        <w:t>: 8 Rynek pracy</w:t>
      </w:r>
    </w:p>
    <w:p w:rsidR="009B0F72" w:rsidRPr="00CD45FA" w:rsidRDefault="009B0F72" w:rsidP="00280B8A">
      <w:pPr>
        <w:spacing w:before="0" w:line="276" w:lineRule="auto"/>
        <w:rPr>
          <w:rFonts w:asciiTheme="minorHAnsi" w:hAnsiTheme="minorHAnsi" w:cstheme="minorHAnsi"/>
          <w:sz w:val="28"/>
          <w:szCs w:val="28"/>
        </w:rPr>
      </w:pPr>
    </w:p>
    <w:p w:rsidR="009B0F72" w:rsidRPr="00CD45FA" w:rsidRDefault="009B0F72" w:rsidP="00280B8A">
      <w:pPr>
        <w:spacing w:before="0" w:line="276" w:lineRule="auto"/>
        <w:rPr>
          <w:rFonts w:asciiTheme="minorHAnsi" w:hAnsiTheme="minorHAnsi" w:cstheme="minorHAnsi"/>
          <w:sz w:val="28"/>
          <w:szCs w:val="28"/>
        </w:rPr>
      </w:pPr>
    </w:p>
    <w:p w:rsidR="009B0F72" w:rsidRDefault="009B0F72" w:rsidP="00280B8A">
      <w:pPr>
        <w:spacing w:before="0" w:line="276" w:lineRule="auto"/>
        <w:rPr>
          <w:rFonts w:asciiTheme="minorHAnsi" w:hAnsiTheme="minorHAnsi" w:cstheme="minorHAnsi"/>
          <w:sz w:val="28"/>
          <w:szCs w:val="28"/>
        </w:rPr>
      </w:pPr>
      <w:r w:rsidRPr="00CD45FA">
        <w:rPr>
          <w:rFonts w:asciiTheme="minorHAnsi" w:hAnsiTheme="minorHAnsi" w:cstheme="minorHAnsi"/>
          <w:b/>
          <w:sz w:val="28"/>
          <w:szCs w:val="28"/>
        </w:rPr>
        <w:t>Działanie</w:t>
      </w:r>
      <w:r w:rsidRPr="00CD45FA">
        <w:rPr>
          <w:rFonts w:asciiTheme="minorHAnsi" w:hAnsiTheme="minorHAnsi" w:cstheme="minorHAnsi"/>
          <w:sz w:val="28"/>
          <w:szCs w:val="28"/>
        </w:rPr>
        <w:t>: 8.3 Samozatrudnienie, przedsiębiorczość oraz tworzenie nowych miejsc pracy</w:t>
      </w:r>
    </w:p>
    <w:p w:rsidR="00F0423A" w:rsidRPr="00CD45FA" w:rsidRDefault="00F0423A" w:rsidP="00280B8A">
      <w:pPr>
        <w:spacing w:before="0" w:line="276" w:lineRule="auto"/>
        <w:rPr>
          <w:rFonts w:asciiTheme="minorHAnsi" w:hAnsiTheme="minorHAnsi" w:cstheme="minorHAnsi"/>
          <w:sz w:val="28"/>
          <w:szCs w:val="28"/>
        </w:rPr>
      </w:pPr>
    </w:p>
    <w:p w:rsidR="009B0F72" w:rsidRPr="00CD45FA" w:rsidRDefault="009B0F72" w:rsidP="00280B8A">
      <w:pPr>
        <w:spacing w:before="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D45FA">
        <w:rPr>
          <w:rFonts w:asciiTheme="minorHAnsi" w:hAnsiTheme="minorHAnsi" w:cstheme="minorHAnsi"/>
          <w:b/>
          <w:sz w:val="28"/>
          <w:szCs w:val="28"/>
        </w:rPr>
        <w:t>Regionalny Program Operacyjny Województwa Dolnośląskiego 2014-2020</w:t>
      </w:r>
    </w:p>
    <w:p w:rsidR="009B0F72" w:rsidRDefault="009B0F72" w:rsidP="00280B8A">
      <w:pPr>
        <w:spacing w:before="0" w:line="276" w:lineRule="auto"/>
        <w:rPr>
          <w:rFonts w:asciiTheme="minorHAnsi" w:hAnsiTheme="minorHAnsi" w:cstheme="minorHAnsi"/>
          <w:sz w:val="24"/>
          <w:szCs w:val="24"/>
        </w:rPr>
      </w:pPr>
    </w:p>
    <w:p w:rsidR="009B0F72" w:rsidRDefault="009B0F72" w:rsidP="00280B8A">
      <w:pPr>
        <w:spacing w:before="0" w:line="276" w:lineRule="auto"/>
        <w:rPr>
          <w:rFonts w:asciiTheme="minorHAnsi" w:hAnsiTheme="minorHAnsi" w:cstheme="minorHAnsi"/>
          <w:sz w:val="24"/>
          <w:szCs w:val="24"/>
        </w:rPr>
      </w:pPr>
    </w:p>
    <w:p w:rsidR="009B0F72" w:rsidRDefault="009B0F72" w:rsidP="00280B8A">
      <w:pPr>
        <w:spacing w:before="0" w:line="276" w:lineRule="auto"/>
        <w:rPr>
          <w:rFonts w:asciiTheme="minorHAnsi" w:hAnsiTheme="minorHAnsi" w:cstheme="minorHAnsi"/>
          <w:sz w:val="24"/>
          <w:szCs w:val="24"/>
        </w:rPr>
      </w:pPr>
    </w:p>
    <w:p w:rsidR="009B0F72" w:rsidRDefault="009B0F72" w:rsidP="00280B8A">
      <w:pPr>
        <w:spacing w:before="0" w:line="276" w:lineRule="auto"/>
        <w:rPr>
          <w:rFonts w:asciiTheme="minorHAnsi" w:hAnsiTheme="minorHAnsi" w:cstheme="minorHAnsi"/>
          <w:sz w:val="24"/>
          <w:szCs w:val="24"/>
        </w:rPr>
      </w:pPr>
    </w:p>
    <w:p w:rsidR="009B0F72" w:rsidRDefault="009B0F72" w:rsidP="00280B8A">
      <w:pPr>
        <w:spacing w:before="0" w:line="276" w:lineRule="auto"/>
        <w:rPr>
          <w:rFonts w:asciiTheme="minorHAnsi" w:hAnsiTheme="minorHAnsi" w:cstheme="minorHAnsi"/>
          <w:sz w:val="24"/>
          <w:szCs w:val="24"/>
        </w:rPr>
      </w:pPr>
    </w:p>
    <w:p w:rsidR="009B0F72" w:rsidRDefault="009B0F72" w:rsidP="00280B8A">
      <w:pPr>
        <w:spacing w:before="0" w:line="276" w:lineRule="auto"/>
        <w:rPr>
          <w:rFonts w:asciiTheme="minorHAnsi" w:hAnsiTheme="minorHAnsi" w:cstheme="minorHAnsi"/>
          <w:sz w:val="24"/>
          <w:szCs w:val="24"/>
        </w:rPr>
      </w:pPr>
    </w:p>
    <w:p w:rsidR="009B0F72" w:rsidRDefault="009B0F72" w:rsidP="00280B8A">
      <w:pPr>
        <w:spacing w:before="0" w:line="276" w:lineRule="auto"/>
        <w:rPr>
          <w:rFonts w:asciiTheme="minorHAnsi" w:hAnsiTheme="minorHAnsi" w:cstheme="minorHAnsi"/>
          <w:sz w:val="24"/>
          <w:szCs w:val="24"/>
        </w:rPr>
      </w:pPr>
    </w:p>
    <w:p w:rsidR="009B0F72" w:rsidRDefault="009B0F72" w:rsidP="00280B8A">
      <w:pPr>
        <w:spacing w:before="0" w:line="276" w:lineRule="auto"/>
        <w:rPr>
          <w:rFonts w:asciiTheme="minorHAnsi" w:hAnsiTheme="minorHAnsi" w:cstheme="minorHAnsi"/>
          <w:sz w:val="24"/>
          <w:szCs w:val="24"/>
        </w:rPr>
      </w:pPr>
    </w:p>
    <w:p w:rsidR="009B0F72" w:rsidRDefault="009B0F72" w:rsidP="00280B8A">
      <w:pPr>
        <w:spacing w:before="0" w:line="276" w:lineRule="auto"/>
        <w:rPr>
          <w:rFonts w:asciiTheme="minorHAnsi" w:hAnsiTheme="minorHAnsi" w:cstheme="minorHAnsi"/>
          <w:sz w:val="24"/>
          <w:szCs w:val="24"/>
        </w:rPr>
      </w:pPr>
    </w:p>
    <w:p w:rsidR="009B0F72" w:rsidRDefault="009B0F72" w:rsidP="00280B8A">
      <w:pPr>
        <w:spacing w:before="0" w:line="276" w:lineRule="auto"/>
        <w:rPr>
          <w:rFonts w:asciiTheme="minorHAnsi" w:hAnsiTheme="minorHAnsi" w:cstheme="minorHAnsi"/>
          <w:sz w:val="24"/>
          <w:szCs w:val="24"/>
        </w:rPr>
      </w:pPr>
    </w:p>
    <w:p w:rsidR="009B0F72" w:rsidRDefault="009B0F72" w:rsidP="00280B8A">
      <w:pPr>
        <w:spacing w:before="0" w:line="276" w:lineRule="auto"/>
        <w:rPr>
          <w:rFonts w:asciiTheme="minorHAnsi" w:hAnsiTheme="minorHAnsi" w:cstheme="minorHAnsi"/>
          <w:sz w:val="24"/>
          <w:szCs w:val="24"/>
        </w:rPr>
      </w:pPr>
    </w:p>
    <w:p w:rsidR="009B0F72" w:rsidRDefault="009B0F72" w:rsidP="00280B8A">
      <w:pPr>
        <w:spacing w:before="0" w:line="276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:rsidR="00B06D9A" w:rsidRDefault="00B06D9A" w:rsidP="00280B8A">
      <w:pPr>
        <w:spacing w:before="0" w:line="276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:rsidR="00B06D9A" w:rsidRDefault="00B06D9A" w:rsidP="00280B8A">
      <w:pPr>
        <w:spacing w:before="0" w:line="276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:rsidR="00B06D9A" w:rsidRDefault="00B06D9A" w:rsidP="00280B8A">
      <w:pPr>
        <w:spacing w:before="0" w:line="276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:rsidR="00B06D9A" w:rsidRDefault="00B06D9A" w:rsidP="00280B8A">
      <w:pPr>
        <w:spacing w:before="0" w:line="276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:rsidR="00CD45FA" w:rsidRDefault="00CD45FA" w:rsidP="00280B8A">
      <w:pPr>
        <w:spacing w:before="0" w:line="276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:rsidR="00CD45FA" w:rsidRDefault="00CD45FA" w:rsidP="00280B8A">
      <w:pPr>
        <w:spacing w:before="0" w:line="276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:rsidR="003D396C" w:rsidRDefault="003D396C" w:rsidP="00280B8A">
      <w:pPr>
        <w:spacing w:before="0" w:line="276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:rsidR="003D396C" w:rsidRDefault="003D396C" w:rsidP="00280B8A">
      <w:pPr>
        <w:spacing w:before="0" w:line="276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:rsidR="003D396C" w:rsidRDefault="003D396C" w:rsidP="00280B8A">
      <w:pPr>
        <w:spacing w:before="0" w:line="276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:rsidR="00B06D9A" w:rsidRDefault="00B06D9A" w:rsidP="00280B8A">
      <w:pPr>
        <w:spacing w:before="0" w:line="276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:rsidR="009B0F72" w:rsidRDefault="009B0F72" w:rsidP="00CD45FA">
      <w:pPr>
        <w:spacing w:before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B0F72">
        <w:rPr>
          <w:rFonts w:asciiTheme="minorHAnsi" w:hAnsiTheme="minorHAnsi" w:cstheme="minorHAnsi"/>
          <w:b/>
          <w:sz w:val="24"/>
          <w:szCs w:val="24"/>
        </w:rPr>
        <w:t>§ 1. Informacje ogólne</w:t>
      </w:r>
    </w:p>
    <w:p w:rsidR="00CD45FA" w:rsidRPr="009B0F72" w:rsidRDefault="00CD45FA" w:rsidP="00CD45FA">
      <w:pPr>
        <w:spacing w:before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B0F72" w:rsidRPr="009B0F72" w:rsidRDefault="009B0F72" w:rsidP="00B06D9A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F72">
        <w:rPr>
          <w:rFonts w:asciiTheme="minorHAnsi" w:hAnsiTheme="minorHAnsi" w:cstheme="minorHAnsi"/>
          <w:sz w:val="24"/>
          <w:szCs w:val="24"/>
        </w:rPr>
        <w:t>1. Zwrot kosztów przejazdu (zwrot kosztów dojazdu na miejsce realizacji wsparcia organizowanego w ramach projektu oraz powrotu do miejsca zamieszkania) przysługuje w przypadku, gdy wsparcie organizowane w ramach projektu odbywa się w miejscowości innej, niż miejsce zamieszkania uczestnika/</w:t>
      </w:r>
      <w:proofErr w:type="spellStart"/>
      <w:r w:rsidRPr="009B0F72">
        <w:rPr>
          <w:rFonts w:asciiTheme="minorHAnsi" w:hAnsiTheme="minorHAnsi" w:cstheme="minorHAnsi"/>
          <w:sz w:val="24"/>
          <w:szCs w:val="24"/>
        </w:rPr>
        <w:t>czki</w:t>
      </w:r>
      <w:proofErr w:type="spellEnd"/>
      <w:r w:rsidRPr="009B0F72">
        <w:rPr>
          <w:rFonts w:asciiTheme="minorHAnsi" w:hAnsiTheme="minorHAnsi" w:cstheme="minorHAnsi"/>
          <w:sz w:val="24"/>
          <w:szCs w:val="24"/>
        </w:rPr>
        <w:t xml:space="preserve"> projektu - miejsce zamieszkania w rozumieniu art. 25 przepisów Kodeksu Cywilnego (</w:t>
      </w:r>
      <w:proofErr w:type="spellStart"/>
      <w:r w:rsidRPr="009B0F72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9B0F72">
        <w:rPr>
          <w:rFonts w:asciiTheme="minorHAnsi" w:hAnsiTheme="minorHAnsi" w:cstheme="minorHAnsi"/>
          <w:sz w:val="24"/>
          <w:szCs w:val="24"/>
        </w:rPr>
        <w:t>. Dz. U. z 2016 r. poz. 380 ze zmianami), co do zasady winno być zgodne z adresem podanym w Formularzu rekrutacyjnym - z zastrzeżeniem ust. 7.</w:t>
      </w:r>
    </w:p>
    <w:p w:rsidR="009B0F72" w:rsidRPr="009B0F72" w:rsidRDefault="009B0F72" w:rsidP="00B06D9A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F72">
        <w:rPr>
          <w:rFonts w:asciiTheme="minorHAnsi" w:hAnsiTheme="minorHAnsi" w:cstheme="minorHAnsi"/>
          <w:sz w:val="24"/>
          <w:szCs w:val="24"/>
        </w:rPr>
        <w:t>2. Uczestnik/czka projektu (dalej UP) może ubiegać się o następujące zwroty kosztów przejazdu (tam i z powrotem):</w:t>
      </w:r>
    </w:p>
    <w:p w:rsidR="009B0F72" w:rsidRPr="009B0F72" w:rsidRDefault="009B0F72" w:rsidP="00B06D9A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F72">
        <w:rPr>
          <w:rFonts w:asciiTheme="minorHAnsi" w:hAnsiTheme="minorHAnsi" w:cstheme="minorHAnsi"/>
          <w:sz w:val="24"/>
          <w:szCs w:val="24"/>
        </w:rPr>
        <w:t>a) zwrot kosztów przejazdu na spotkania z doradcą zawodowym w celu opracowania Indywidualnego Planu Działań – weryfikacja m.in. w oparciu o harmonogram doradztwa i Kartę indywidualnego doradztwa zawodowego,</w:t>
      </w:r>
    </w:p>
    <w:p w:rsidR="009B0F72" w:rsidRPr="009B0F72" w:rsidRDefault="009B0F72" w:rsidP="00B06D9A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F72">
        <w:rPr>
          <w:rFonts w:asciiTheme="minorHAnsi" w:hAnsiTheme="minorHAnsi" w:cstheme="minorHAnsi"/>
          <w:sz w:val="24"/>
          <w:szCs w:val="24"/>
        </w:rPr>
        <w:t xml:space="preserve">b) zwrot jednokrotnych kosztów przejazdu na szkolenie w przypadku uczestnictwa w szkoleniu w trybie </w:t>
      </w:r>
      <w:r>
        <w:rPr>
          <w:rFonts w:asciiTheme="minorHAnsi" w:hAnsiTheme="minorHAnsi" w:cstheme="minorHAnsi"/>
          <w:sz w:val="24"/>
          <w:szCs w:val="24"/>
        </w:rPr>
        <w:t>10</w:t>
      </w:r>
      <w:r w:rsidRPr="009B0F72">
        <w:rPr>
          <w:rFonts w:asciiTheme="minorHAnsi" w:hAnsiTheme="minorHAnsi" w:cstheme="minorHAnsi"/>
          <w:sz w:val="24"/>
          <w:szCs w:val="24"/>
        </w:rPr>
        <w:t xml:space="preserve"> dni pod rząd – weryfikacja w oparciu o listę obecności na szkoleniu</w:t>
      </w:r>
    </w:p>
    <w:p w:rsidR="009B0F72" w:rsidRPr="009B0F72" w:rsidRDefault="009B0F72" w:rsidP="00B06D9A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F72">
        <w:rPr>
          <w:rFonts w:asciiTheme="minorHAnsi" w:hAnsiTheme="minorHAnsi" w:cstheme="minorHAnsi"/>
          <w:sz w:val="24"/>
          <w:szCs w:val="24"/>
        </w:rPr>
        <w:t>lub</w:t>
      </w:r>
    </w:p>
    <w:p w:rsidR="009B0F72" w:rsidRPr="009B0F72" w:rsidRDefault="009B0F72" w:rsidP="00B06D9A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F72">
        <w:rPr>
          <w:rFonts w:asciiTheme="minorHAnsi" w:hAnsiTheme="minorHAnsi" w:cstheme="minorHAnsi"/>
          <w:sz w:val="24"/>
          <w:szCs w:val="24"/>
        </w:rPr>
        <w:t xml:space="preserve">c) zwrot </w:t>
      </w:r>
      <w:r>
        <w:rPr>
          <w:rFonts w:asciiTheme="minorHAnsi" w:hAnsiTheme="minorHAnsi" w:cstheme="minorHAnsi"/>
          <w:sz w:val="24"/>
          <w:szCs w:val="24"/>
        </w:rPr>
        <w:t>trzykrotnych</w:t>
      </w:r>
      <w:r w:rsidRPr="009B0F72">
        <w:rPr>
          <w:rFonts w:asciiTheme="minorHAnsi" w:hAnsiTheme="minorHAnsi" w:cstheme="minorHAnsi"/>
          <w:sz w:val="24"/>
          <w:szCs w:val="24"/>
        </w:rPr>
        <w:t xml:space="preserve"> kosztów przejazdu na szkolenie w przypadku uczestnictwa w szkoleniu w trybie </w:t>
      </w:r>
      <w:r>
        <w:rPr>
          <w:rFonts w:asciiTheme="minorHAnsi" w:hAnsiTheme="minorHAnsi" w:cstheme="minorHAnsi"/>
          <w:sz w:val="24"/>
          <w:szCs w:val="24"/>
        </w:rPr>
        <w:t>4</w:t>
      </w:r>
      <w:r w:rsidRPr="009B0F72">
        <w:rPr>
          <w:rFonts w:asciiTheme="minorHAnsi" w:hAnsiTheme="minorHAnsi" w:cstheme="minorHAnsi"/>
          <w:sz w:val="24"/>
          <w:szCs w:val="24"/>
        </w:rPr>
        <w:t xml:space="preserve">+ </w:t>
      </w:r>
      <w:r>
        <w:rPr>
          <w:rFonts w:asciiTheme="minorHAnsi" w:hAnsiTheme="minorHAnsi" w:cstheme="minorHAnsi"/>
          <w:sz w:val="24"/>
          <w:szCs w:val="24"/>
        </w:rPr>
        <w:t xml:space="preserve">4+2 </w:t>
      </w:r>
      <w:r w:rsidRPr="009B0F72">
        <w:rPr>
          <w:rFonts w:asciiTheme="minorHAnsi" w:hAnsiTheme="minorHAnsi" w:cstheme="minorHAnsi"/>
          <w:sz w:val="24"/>
          <w:szCs w:val="24"/>
        </w:rPr>
        <w:t>dni (z przerwą pomiędzy zajęciami) – weryfikacja w oparciu o listę obecności na szkoleniu,</w:t>
      </w:r>
    </w:p>
    <w:p w:rsidR="009B0F72" w:rsidRPr="009B0F72" w:rsidRDefault="009B0F72" w:rsidP="00B06D9A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F72">
        <w:rPr>
          <w:rFonts w:asciiTheme="minorHAnsi" w:hAnsiTheme="minorHAnsi" w:cstheme="minorHAnsi"/>
          <w:sz w:val="24"/>
          <w:szCs w:val="24"/>
        </w:rPr>
        <w:t>3. Koszt przejazdu, o których mowa w ust. 2 dotyczy przejazdu najtańszymi publicznymi środkami transportu na danej trasie – wg ceny biletu(-ów) autobusowego(-</w:t>
      </w:r>
      <w:proofErr w:type="spellStart"/>
      <w:r w:rsidRPr="009B0F72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9B0F72">
        <w:rPr>
          <w:rFonts w:asciiTheme="minorHAnsi" w:hAnsiTheme="minorHAnsi" w:cstheme="minorHAnsi"/>
          <w:sz w:val="24"/>
          <w:szCs w:val="24"/>
        </w:rPr>
        <w:t>) i/lub kolejowego (2-klasa), z obowiązkowym uwzględnieniem zniżek (jeżeli przysługują).</w:t>
      </w:r>
    </w:p>
    <w:p w:rsidR="009B0F72" w:rsidRPr="009B0F72" w:rsidRDefault="009B0F72" w:rsidP="00B06D9A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F72">
        <w:rPr>
          <w:rFonts w:asciiTheme="minorHAnsi" w:hAnsiTheme="minorHAnsi" w:cstheme="minorHAnsi"/>
          <w:sz w:val="24"/>
          <w:szCs w:val="24"/>
        </w:rPr>
        <w:t>4. W sytuacji rozliczania kosztów przejazdu samochodem prywatnym refundacja wydatków związanych z przejazdem samochodem prywatnym następuje w wysokości ceny najtańszego biletu(-ów) autobusowego(-</w:t>
      </w:r>
      <w:proofErr w:type="spellStart"/>
      <w:r w:rsidRPr="009B0F72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9B0F72">
        <w:rPr>
          <w:rFonts w:asciiTheme="minorHAnsi" w:hAnsiTheme="minorHAnsi" w:cstheme="minorHAnsi"/>
          <w:sz w:val="24"/>
          <w:szCs w:val="24"/>
        </w:rPr>
        <w:t>) i/lub kolejowego (2-klasa) na danej trasie z uwzględnieniem przysługujących zniżek, z zastrzeżeniem ust. 5.</w:t>
      </w:r>
    </w:p>
    <w:p w:rsidR="009B0F72" w:rsidRPr="009B0F72" w:rsidRDefault="009B0F72" w:rsidP="00B06D9A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F72">
        <w:rPr>
          <w:rFonts w:asciiTheme="minorHAnsi" w:hAnsiTheme="minorHAnsi" w:cstheme="minorHAnsi"/>
          <w:sz w:val="24"/>
          <w:szCs w:val="24"/>
        </w:rPr>
        <w:t>5. W przypadku gdy jednym samochodem na miejsce wsparcia dojeżdża więcej niż jeden UP, zwrot przysługuje tylko jednej osobie – właścicielowi/użytkownikowi samochodu.</w:t>
      </w:r>
    </w:p>
    <w:p w:rsidR="009B0F72" w:rsidRPr="009B0F72" w:rsidRDefault="009B0F72" w:rsidP="00B06D9A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F72">
        <w:rPr>
          <w:rFonts w:asciiTheme="minorHAnsi" w:hAnsiTheme="minorHAnsi" w:cstheme="minorHAnsi"/>
          <w:sz w:val="24"/>
          <w:szCs w:val="24"/>
        </w:rPr>
        <w:t>6. Osoba (UP) niewidoma lub o znacznym stopniu niepełnosprawności, w uzasadnionych przypadkach może ubiegać się również o zwrot kosztów dla swojego opiekuna. Zapisy</w:t>
      </w:r>
      <w:r w:rsidR="00B06D9A">
        <w:rPr>
          <w:rFonts w:asciiTheme="minorHAnsi" w:hAnsiTheme="minorHAnsi" w:cstheme="minorHAnsi"/>
          <w:sz w:val="24"/>
          <w:szCs w:val="24"/>
        </w:rPr>
        <w:t xml:space="preserve">        </w:t>
      </w:r>
      <w:r w:rsidRPr="009B0F72">
        <w:rPr>
          <w:rFonts w:asciiTheme="minorHAnsi" w:hAnsiTheme="minorHAnsi" w:cstheme="minorHAnsi"/>
          <w:sz w:val="24"/>
          <w:szCs w:val="24"/>
        </w:rPr>
        <w:t xml:space="preserve"> ust. 1 - 5 stosuje się odpowiednio.</w:t>
      </w:r>
    </w:p>
    <w:p w:rsidR="00B06D9A" w:rsidRDefault="009B0F72" w:rsidP="00B06D9A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F72">
        <w:rPr>
          <w:rFonts w:asciiTheme="minorHAnsi" w:hAnsiTheme="minorHAnsi" w:cstheme="minorHAnsi"/>
          <w:sz w:val="24"/>
          <w:szCs w:val="24"/>
        </w:rPr>
        <w:t xml:space="preserve">7. Zwrot kosztów, o których mowa w ust.2 nie przysługuje (w całości lub w części), w przypadku zorganizowania przez </w:t>
      </w:r>
      <w:r w:rsidR="00B06D9A">
        <w:rPr>
          <w:rFonts w:asciiTheme="minorHAnsi" w:hAnsiTheme="minorHAnsi" w:cstheme="minorHAnsi"/>
          <w:sz w:val="24"/>
          <w:szCs w:val="24"/>
        </w:rPr>
        <w:t>Karkonoską Agencję Rozwoju Regionalnego SA</w:t>
      </w:r>
      <w:r w:rsidRPr="009B0F72">
        <w:rPr>
          <w:rFonts w:asciiTheme="minorHAnsi" w:hAnsiTheme="minorHAnsi" w:cstheme="minorHAnsi"/>
          <w:sz w:val="24"/>
          <w:szCs w:val="24"/>
        </w:rPr>
        <w:t xml:space="preserve"> </w:t>
      </w:r>
      <w:r w:rsidRPr="009B0F72">
        <w:rPr>
          <w:rFonts w:asciiTheme="minorHAnsi" w:hAnsiTheme="minorHAnsi" w:cstheme="minorHAnsi"/>
          <w:sz w:val="24"/>
          <w:szCs w:val="24"/>
        </w:rPr>
        <w:lastRenderedPageBreak/>
        <w:t>specjalistycznego transportu dla potrzebujących osób z niepełnosprawnościami. Potrzeby w tym zakresie zostaną określone w trakcie indywidualnych spotkań z doradcą zawodowym i zawarte w Indywidualnym P</w:t>
      </w:r>
      <w:r w:rsidR="00B06D9A">
        <w:rPr>
          <w:rFonts w:asciiTheme="minorHAnsi" w:hAnsiTheme="minorHAnsi" w:cstheme="minorHAnsi"/>
          <w:sz w:val="24"/>
          <w:szCs w:val="24"/>
        </w:rPr>
        <w:t>l</w:t>
      </w:r>
      <w:r w:rsidRPr="009B0F72">
        <w:rPr>
          <w:rFonts w:asciiTheme="minorHAnsi" w:hAnsiTheme="minorHAnsi" w:cstheme="minorHAnsi"/>
          <w:sz w:val="24"/>
          <w:szCs w:val="24"/>
        </w:rPr>
        <w:t xml:space="preserve">anie Działań. Uczestnik/czka projektu zostanie z odpowiednim wyprzedzeniem poinformowany/a o zorganizowaniu i szczegółach transportu. </w:t>
      </w:r>
    </w:p>
    <w:p w:rsidR="00B06D9A" w:rsidRDefault="00B06D9A" w:rsidP="00B06D9A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B0F72" w:rsidRDefault="009B0F72" w:rsidP="00B06D9A">
      <w:pPr>
        <w:spacing w:before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6D9A">
        <w:rPr>
          <w:rFonts w:asciiTheme="minorHAnsi" w:hAnsiTheme="minorHAnsi" w:cstheme="minorHAnsi"/>
          <w:b/>
          <w:sz w:val="24"/>
          <w:szCs w:val="24"/>
        </w:rPr>
        <w:t>§ 2. Dokumenty</w:t>
      </w:r>
    </w:p>
    <w:p w:rsidR="00B06D9A" w:rsidRPr="00B06D9A" w:rsidRDefault="00B06D9A" w:rsidP="00B06D9A">
      <w:pPr>
        <w:spacing w:before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B0F72" w:rsidRPr="009B0F72" w:rsidRDefault="009B0F72" w:rsidP="00B06D9A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F72">
        <w:rPr>
          <w:rFonts w:asciiTheme="minorHAnsi" w:hAnsiTheme="minorHAnsi" w:cstheme="minorHAnsi"/>
          <w:sz w:val="24"/>
          <w:szCs w:val="24"/>
        </w:rPr>
        <w:t>1. Zwrot kosztów przejazdu odbywa się na zasadzie refundacji poniesionych kosztów i po złożeniu Wniosku o zwrot kosztów podróży stanowiącego Załącznik nr 1 do Zasad wraz z oryginałami biletów opatrzonych właściwą datą, potwierdzających przejazdy w dniach wskazanych we wniosku.</w:t>
      </w:r>
    </w:p>
    <w:p w:rsidR="009B0F72" w:rsidRPr="009B0F72" w:rsidRDefault="009B0F72" w:rsidP="00B06D9A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F72">
        <w:rPr>
          <w:rFonts w:asciiTheme="minorHAnsi" w:hAnsiTheme="minorHAnsi" w:cstheme="minorHAnsi"/>
          <w:sz w:val="24"/>
          <w:szCs w:val="24"/>
        </w:rPr>
        <w:t>2. W przypadku przejazdu prywatnym samochodem zamiast biletów potwierdzających przejazdy należy załączyć:</w:t>
      </w:r>
    </w:p>
    <w:p w:rsidR="009B0F72" w:rsidRPr="009B0F72" w:rsidRDefault="009B0F72" w:rsidP="00B06D9A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F72">
        <w:rPr>
          <w:rFonts w:asciiTheme="minorHAnsi" w:hAnsiTheme="minorHAnsi" w:cstheme="minorHAnsi"/>
          <w:sz w:val="24"/>
          <w:szCs w:val="24"/>
        </w:rPr>
        <w:t>a) oświadczenie przewoźnika (aktualne na dzień przejazdu) o wysokości opłat, jakie należałoby uiścić (z uwzględnieniem przysługujących zniżek) za przejechanie danej trasy (załącznik nr 2 do Zasad)</w:t>
      </w:r>
    </w:p>
    <w:p w:rsidR="009B0F72" w:rsidRPr="009B0F72" w:rsidRDefault="009B0F72" w:rsidP="00B06D9A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F72">
        <w:rPr>
          <w:rFonts w:asciiTheme="minorHAnsi" w:hAnsiTheme="minorHAnsi" w:cstheme="minorHAnsi"/>
          <w:sz w:val="24"/>
          <w:szCs w:val="24"/>
        </w:rPr>
        <w:t>b) oświadczenie o dojeżdżaniu na miejsce realizacji wsparcia samochodem prywatnym – własnym (Załącznik nr 3a do Zasad) lub oświadczenie o dojeżdżaniu na miejsce realizacji wsparcia samochodem prywatnym - pożyczonym wraz z upoważnieniem do korzystania z samochodu (Załącznik nr 3b do Zasad)</w:t>
      </w:r>
    </w:p>
    <w:p w:rsidR="009B0F72" w:rsidRPr="009B0F72" w:rsidRDefault="009B0F72" w:rsidP="00B06D9A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F72">
        <w:rPr>
          <w:rFonts w:asciiTheme="minorHAnsi" w:hAnsiTheme="minorHAnsi" w:cstheme="minorHAnsi"/>
          <w:sz w:val="24"/>
          <w:szCs w:val="24"/>
        </w:rPr>
        <w:t xml:space="preserve">c) potwierdzenie zgodności dowodu rejestracyjnego samochodu wykazanego w oświadczeniach wymienionych w ust.2 lit. B – wyłącznie na wezwanie </w:t>
      </w:r>
      <w:r w:rsidR="00B06D9A">
        <w:rPr>
          <w:rFonts w:asciiTheme="minorHAnsi" w:hAnsiTheme="minorHAnsi" w:cstheme="minorHAnsi"/>
          <w:sz w:val="24"/>
          <w:szCs w:val="24"/>
        </w:rPr>
        <w:t>Karkonoskiej Agencji Rozwoju Regionalnego SA</w:t>
      </w:r>
    </w:p>
    <w:p w:rsidR="009B0F72" w:rsidRPr="009B0F72" w:rsidRDefault="009B0F72" w:rsidP="00B06D9A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F72">
        <w:rPr>
          <w:rFonts w:asciiTheme="minorHAnsi" w:hAnsiTheme="minorHAnsi" w:cstheme="minorHAnsi"/>
          <w:sz w:val="24"/>
          <w:szCs w:val="24"/>
        </w:rPr>
        <w:t xml:space="preserve">3. Rozliczenia dotyczące zwrotu kosztów przejazdu należy przekazywać wyłącznie w oryginale, w wersji papierowej czytelnie podpisanej przez UP w odpowiednich miejscach, do Biura Projektu mieszczącego się w </w:t>
      </w:r>
      <w:r w:rsidR="00B06D9A">
        <w:rPr>
          <w:rFonts w:asciiTheme="minorHAnsi" w:hAnsiTheme="minorHAnsi" w:cstheme="minorHAnsi"/>
          <w:sz w:val="24"/>
          <w:szCs w:val="24"/>
        </w:rPr>
        <w:t>Karkonoskiej Agencji Rozwoju Regionalnego SA, ul. 1 Maja 27, 58-500 Jelenia Góra</w:t>
      </w:r>
      <w:r w:rsidRPr="009B0F72">
        <w:rPr>
          <w:rFonts w:asciiTheme="minorHAnsi" w:hAnsiTheme="minorHAnsi" w:cstheme="minorHAnsi"/>
          <w:sz w:val="24"/>
          <w:szCs w:val="24"/>
        </w:rPr>
        <w:t>, w następujących terminach:</w:t>
      </w:r>
    </w:p>
    <w:p w:rsidR="009B0F72" w:rsidRPr="009B0F72" w:rsidRDefault="009B0F72" w:rsidP="00B06D9A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F72">
        <w:rPr>
          <w:rFonts w:asciiTheme="minorHAnsi" w:hAnsiTheme="minorHAnsi" w:cstheme="minorHAnsi"/>
          <w:sz w:val="24"/>
          <w:szCs w:val="24"/>
        </w:rPr>
        <w:t>a) w przypadku spotkań z doradcą zawodowym - po zrealizowaniu doradztwa zawodowego (2h), nie później jednak niż w ciągu 7 dni roboczych od daty jego zakończenia.</w:t>
      </w:r>
    </w:p>
    <w:p w:rsidR="009B0F72" w:rsidRPr="009B0F72" w:rsidRDefault="009B0F72" w:rsidP="00B06D9A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F72">
        <w:rPr>
          <w:rFonts w:asciiTheme="minorHAnsi" w:hAnsiTheme="minorHAnsi" w:cstheme="minorHAnsi"/>
          <w:sz w:val="24"/>
          <w:szCs w:val="24"/>
        </w:rPr>
        <w:t>b) w przypadku szkoleń - po zakończeniu szkolenia i uzyskaniu zaświadczenia o jego ukończeniu, nie później jednak niż w ciągu 7 dni roboczych od daty zakończenia szkolenia,</w:t>
      </w:r>
    </w:p>
    <w:p w:rsidR="009B0F72" w:rsidRPr="009B0F72" w:rsidRDefault="009B0F72" w:rsidP="00B06D9A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F72">
        <w:rPr>
          <w:rFonts w:asciiTheme="minorHAnsi" w:hAnsiTheme="minorHAnsi" w:cstheme="minorHAnsi"/>
          <w:sz w:val="24"/>
          <w:szCs w:val="24"/>
        </w:rPr>
        <w:t>c) w przypadku doradztwa biznesowego- po zakończeniu doradztwa i potwierdzenia udziału w doradztwie, nie później jednak niż w ciągu 7 dni roboczych od daty zakończenia doradztwa,</w:t>
      </w:r>
    </w:p>
    <w:p w:rsidR="009B0F72" w:rsidRPr="009B0F72" w:rsidRDefault="009B0F72" w:rsidP="00B06D9A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F72">
        <w:rPr>
          <w:rFonts w:asciiTheme="minorHAnsi" w:hAnsiTheme="minorHAnsi" w:cstheme="minorHAnsi"/>
          <w:sz w:val="24"/>
          <w:szCs w:val="24"/>
        </w:rPr>
        <w:lastRenderedPageBreak/>
        <w:t xml:space="preserve">d) w przypadku potwierdzonej dowodu rejestracyjnego samochodu, w terminie określonym przez </w:t>
      </w:r>
      <w:r w:rsidR="00B06D9A">
        <w:rPr>
          <w:rFonts w:asciiTheme="minorHAnsi" w:hAnsiTheme="minorHAnsi" w:cstheme="minorHAnsi"/>
          <w:sz w:val="24"/>
          <w:szCs w:val="24"/>
        </w:rPr>
        <w:t>Karkonoską Agencję Rozwoju Regionalnego SA</w:t>
      </w:r>
      <w:r w:rsidRPr="009B0F72">
        <w:rPr>
          <w:rFonts w:asciiTheme="minorHAnsi" w:hAnsiTheme="minorHAnsi" w:cstheme="minorHAnsi"/>
          <w:sz w:val="24"/>
          <w:szCs w:val="24"/>
        </w:rPr>
        <w:t xml:space="preserve"> w pisemnym lub e-mailowym wezwaniu do uzupełnienia.</w:t>
      </w:r>
    </w:p>
    <w:p w:rsidR="00B06D9A" w:rsidRDefault="009B0F72" w:rsidP="00B06D9A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F72">
        <w:rPr>
          <w:rFonts w:asciiTheme="minorHAnsi" w:hAnsiTheme="minorHAnsi" w:cstheme="minorHAnsi"/>
          <w:sz w:val="24"/>
          <w:szCs w:val="24"/>
        </w:rPr>
        <w:t xml:space="preserve">4. Decyduje data wpływu kompletnych dokumentów do Biura Projektu. Dokumenty, które dotrą niekompletne i/lub bez wymaganych podpisów i/lub po terminie określonym w ust. 3 będą rozpatrywane odmownie, bez możliwości uzupełniania i bez możliwości zrefundowania poniesionych kosztów. Brak podpisu na liście obecności oraz Karcie indywidualnego doradztwa w danym dniu, również skutkuje odmową zwrotu kosztów przejazdu za ten dzień. </w:t>
      </w:r>
    </w:p>
    <w:p w:rsidR="00B06D9A" w:rsidRDefault="00B06D9A" w:rsidP="00B06D9A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B0F72" w:rsidRPr="00B06D9A" w:rsidRDefault="00B06D9A" w:rsidP="00B06D9A">
      <w:pPr>
        <w:tabs>
          <w:tab w:val="left" w:pos="2840"/>
          <w:tab w:val="center" w:pos="4536"/>
        </w:tabs>
        <w:spacing w:before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06D9A">
        <w:rPr>
          <w:rFonts w:asciiTheme="minorHAnsi" w:hAnsiTheme="minorHAnsi" w:cstheme="minorHAnsi"/>
          <w:b/>
          <w:sz w:val="24"/>
          <w:szCs w:val="24"/>
        </w:rPr>
        <w:tab/>
      </w:r>
      <w:r w:rsidRPr="00B06D9A">
        <w:rPr>
          <w:rFonts w:asciiTheme="minorHAnsi" w:hAnsiTheme="minorHAnsi" w:cstheme="minorHAnsi"/>
          <w:b/>
          <w:sz w:val="24"/>
          <w:szCs w:val="24"/>
        </w:rPr>
        <w:tab/>
      </w:r>
      <w:r w:rsidR="009B0F72" w:rsidRPr="00B06D9A">
        <w:rPr>
          <w:rFonts w:asciiTheme="minorHAnsi" w:hAnsiTheme="minorHAnsi" w:cstheme="minorHAnsi"/>
          <w:b/>
          <w:sz w:val="24"/>
          <w:szCs w:val="24"/>
        </w:rPr>
        <w:t>§ 3. Procedura wypłaty środków</w:t>
      </w:r>
    </w:p>
    <w:p w:rsidR="00B06D9A" w:rsidRPr="009B0F72" w:rsidRDefault="00B06D9A" w:rsidP="00B06D9A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B0F72" w:rsidRPr="009B0F72" w:rsidRDefault="009B0F72" w:rsidP="00B06D9A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F72">
        <w:rPr>
          <w:rFonts w:asciiTheme="minorHAnsi" w:hAnsiTheme="minorHAnsi" w:cstheme="minorHAnsi"/>
          <w:sz w:val="24"/>
          <w:szCs w:val="24"/>
        </w:rPr>
        <w:t xml:space="preserve">1. </w:t>
      </w:r>
      <w:r w:rsidR="00B06D9A">
        <w:rPr>
          <w:rFonts w:asciiTheme="minorHAnsi" w:hAnsiTheme="minorHAnsi" w:cstheme="minorHAnsi"/>
          <w:sz w:val="24"/>
          <w:szCs w:val="24"/>
        </w:rPr>
        <w:t xml:space="preserve">Karkonoska Agencja Rozwoju Regionalnego SA </w:t>
      </w:r>
      <w:r w:rsidRPr="009B0F72">
        <w:rPr>
          <w:rFonts w:asciiTheme="minorHAnsi" w:hAnsiTheme="minorHAnsi" w:cstheme="minorHAnsi"/>
          <w:sz w:val="24"/>
          <w:szCs w:val="24"/>
        </w:rPr>
        <w:t>sprawdza kompletność i prawidłowość Wniosku o zwrot kosztów podróży wraz z załącznikami oraz weryfikuje go w ciągu 10 dni roboczych w oparciu o dokumenty, o których mowa w § 2 ust. 1 i 2 Zasad.</w:t>
      </w:r>
    </w:p>
    <w:p w:rsidR="009B0F72" w:rsidRPr="009B0F72" w:rsidRDefault="009B0F72" w:rsidP="00B06D9A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F72">
        <w:rPr>
          <w:rFonts w:asciiTheme="minorHAnsi" w:hAnsiTheme="minorHAnsi" w:cstheme="minorHAnsi"/>
          <w:sz w:val="24"/>
          <w:szCs w:val="24"/>
        </w:rPr>
        <w:t xml:space="preserve">2. </w:t>
      </w:r>
      <w:r w:rsidR="00B06D9A" w:rsidRPr="00B06D9A">
        <w:rPr>
          <w:rFonts w:asciiTheme="minorHAnsi" w:hAnsiTheme="minorHAnsi" w:cstheme="minorHAnsi"/>
          <w:sz w:val="24"/>
          <w:szCs w:val="24"/>
        </w:rPr>
        <w:t xml:space="preserve">Karkonoska Agencja Rozwoju Regionalnego SA </w:t>
      </w:r>
      <w:r w:rsidRPr="009B0F72">
        <w:rPr>
          <w:rFonts w:asciiTheme="minorHAnsi" w:hAnsiTheme="minorHAnsi" w:cstheme="minorHAnsi"/>
          <w:sz w:val="24"/>
          <w:szCs w:val="24"/>
        </w:rPr>
        <w:t>określa wysokość przysługującego zwrotu kosztów podróży i zatwierdza wypłatę środków.</w:t>
      </w:r>
    </w:p>
    <w:p w:rsidR="009B0F72" w:rsidRPr="009B0F72" w:rsidRDefault="009B0F72" w:rsidP="00B06D9A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F72">
        <w:rPr>
          <w:rFonts w:asciiTheme="minorHAnsi" w:hAnsiTheme="minorHAnsi" w:cstheme="minorHAnsi"/>
          <w:sz w:val="24"/>
          <w:szCs w:val="24"/>
        </w:rPr>
        <w:t xml:space="preserve">3. </w:t>
      </w:r>
      <w:r w:rsidR="00B06D9A" w:rsidRPr="00B06D9A">
        <w:rPr>
          <w:rFonts w:asciiTheme="minorHAnsi" w:hAnsiTheme="minorHAnsi" w:cstheme="minorHAnsi"/>
          <w:sz w:val="24"/>
          <w:szCs w:val="24"/>
        </w:rPr>
        <w:t xml:space="preserve">Karkonoska Agencja Rozwoju Regionalnego SA </w:t>
      </w:r>
      <w:r w:rsidRPr="009B0F72">
        <w:rPr>
          <w:rFonts w:asciiTheme="minorHAnsi" w:hAnsiTheme="minorHAnsi" w:cstheme="minorHAnsi"/>
          <w:sz w:val="24"/>
          <w:szCs w:val="24"/>
        </w:rPr>
        <w:t>dokonuje refundacji kosztów przejazdu ze środków projektowych. W przypadku braku środków na koncie projektowym, refundacja kosztów zostaje wstrzymana do momentu wpływu środków na konto, a wypłata następuje niezwłocznie w momencie otrzymania środków od Instytucji Pośredniczącej tj. Dolnośląskiego Wojewódzkiego Urzędu Pracy.</w:t>
      </w:r>
    </w:p>
    <w:p w:rsidR="009B0F72" w:rsidRPr="009B0F72" w:rsidRDefault="009B0F72" w:rsidP="00B06D9A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F72">
        <w:rPr>
          <w:rFonts w:asciiTheme="minorHAnsi" w:hAnsiTheme="minorHAnsi" w:cstheme="minorHAnsi"/>
          <w:sz w:val="24"/>
          <w:szCs w:val="24"/>
        </w:rPr>
        <w:t xml:space="preserve">4. W przypadku wyczerpania się puli środków przeznaczonych w budżecie projektu na pokrycie zwrotu kosztów przejazdu, złożone wnioski będą w części lub w całości rozpatrywane negatywnie. </w:t>
      </w:r>
      <w:r w:rsidR="00B06D9A" w:rsidRPr="00B06D9A">
        <w:rPr>
          <w:rFonts w:asciiTheme="minorHAnsi" w:hAnsiTheme="minorHAnsi" w:cstheme="minorHAnsi"/>
          <w:sz w:val="24"/>
          <w:szCs w:val="24"/>
        </w:rPr>
        <w:t xml:space="preserve">Karkonoska Agencja Rozwoju Regionalnego SA </w:t>
      </w:r>
      <w:r w:rsidRPr="009B0F72">
        <w:rPr>
          <w:rFonts w:asciiTheme="minorHAnsi" w:hAnsiTheme="minorHAnsi" w:cstheme="minorHAnsi"/>
          <w:sz w:val="24"/>
          <w:szCs w:val="24"/>
        </w:rPr>
        <w:t>zobowiązuje się do podania informacji na temat wyczerpania się puli środków przeznaczonych na pokrycie zwrotu kosztów przejazdu na stronie internetowej projektu. Zwrot kosztów przejazdu dokonywany jest na rachunek osobisty uczestnika/</w:t>
      </w:r>
      <w:proofErr w:type="spellStart"/>
      <w:r w:rsidRPr="009B0F72">
        <w:rPr>
          <w:rFonts w:asciiTheme="minorHAnsi" w:hAnsiTheme="minorHAnsi" w:cstheme="minorHAnsi"/>
          <w:sz w:val="24"/>
          <w:szCs w:val="24"/>
        </w:rPr>
        <w:t>czki</w:t>
      </w:r>
      <w:proofErr w:type="spellEnd"/>
      <w:r w:rsidRPr="009B0F72">
        <w:rPr>
          <w:rFonts w:asciiTheme="minorHAnsi" w:hAnsiTheme="minorHAnsi" w:cstheme="minorHAnsi"/>
          <w:sz w:val="24"/>
          <w:szCs w:val="24"/>
        </w:rPr>
        <w:t xml:space="preserve"> projektu podany we wniosku.</w:t>
      </w:r>
    </w:p>
    <w:p w:rsidR="00B06D9A" w:rsidRDefault="009B0F72" w:rsidP="00B06D9A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F72">
        <w:rPr>
          <w:rFonts w:asciiTheme="minorHAnsi" w:hAnsiTheme="minorHAnsi" w:cstheme="minorHAnsi"/>
          <w:sz w:val="24"/>
          <w:szCs w:val="24"/>
        </w:rPr>
        <w:t xml:space="preserve">5. W przypadku zakwestionowania wysokości kosztów przejazdu przez Instytucję Pośredniczącą tj. Dolnośląski Wojewódzki Urząd Pracy, uczestnik/czka projektu ma obowiązek zwrotu całości bądź części zrefundowanych kosztów przejazdu. </w:t>
      </w:r>
    </w:p>
    <w:p w:rsidR="00F0423A" w:rsidRDefault="00F0423A" w:rsidP="00B06D9A">
      <w:pPr>
        <w:spacing w:before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0423A" w:rsidRDefault="00F0423A" w:rsidP="00B06D9A">
      <w:pPr>
        <w:spacing w:before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0423A" w:rsidRDefault="00F0423A" w:rsidP="00B06D9A">
      <w:pPr>
        <w:spacing w:before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0423A" w:rsidRDefault="00F0423A" w:rsidP="00B06D9A">
      <w:pPr>
        <w:spacing w:before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0423A" w:rsidRDefault="00F0423A" w:rsidP="00B06D9A">
      <w:pPr>
        <w:spacing w:before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B0F72" w:rsidRDefault="009B0F72" w:rsidP="00B06D9A">
      <w:pPr>
        <w:spacing w:before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6D9A">
        <w:rPr>
          <w:rFonts w:asciiTheme="minorHAnsi" w:hAnsiTheme="minorHAnsi" w:cstheme="minorHAnsi"/>
          <w:b/>
          <w:sz w:val="24"/>
          <w:szCs w:val="24"/>
        </w:rPr>
        <w:lastRenderedPageBreak/>
        <w:t>§ 4. Postanowienia końcowe</w:t>
      </w:r>
    </w:p>
    <w:p w:rsidR="00B06D9A" w:rsidRPr="00B06D9A" w:rsidRDefault="00B06D9A" w:rsidP="00B06D9A">
      <w:pPr>
        <w:spacing w:before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B0F72" w:rsidRPr="009B0F72" w:rsidRDefault="009B0F72" w:rsidP="00B06D9A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F72">
        <w:rPr>
          <w:rFonts w:asciiTheme="minorHAnsi" w:hAnsiTheme="minorHAnsi" w:cstheme="minorHAnsi"/>
          <w:sz w:val="24"/>
          <w:szCs w:val="24"/>
        </w:rPr>
        <w:t xml:space="preserve">1. </w:t>
      </w:r>
      <w:r w:rsidR="00B06D9A" w:rsidRPr="00B06D9A">
        <w:rPr>
          <w:rFonts w:asciiTheme="minorHAnsi" w:hAnsiTheme="minorHAnsi" w:cstheme="minorHAnsi"/>
          <w:sz w:val="24"/>
          <w:szCs w:val="24"/>
        </w:rPr>
        <w:t xml:space="preserve">Karkonoska Agencja Rozwoju Regionalnego SA </w:t>
      </w:r>
      <w:r w:rsidRPr="009B0F72">
        <w:rPr>
          <w:rFonts w:asciiTheme="minorHAnsi" w:hAnsiTheme="minorHAnsi" w:cstheme="minorHAnsi"/>
          <w:sz w:val="24"/>
          <w:szCs w:val="24"/>
        </w:rPr>
        <w:t>zastrzega sobie prawo do zmiany niniejszych Zasad.</w:t>
      </w:r>
    </w:p>
    <w:p w:rsidR="009B0F72" w:rsidRPr="009B0F72" w:rsidRDefault="009B0F72" w:rsidP="00B06D9A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F72">
        <w:rPr>
          <w:rFonts w:asciiTheme="minorHAnsi" w:hAnsiTheme="minorHAnsi" w:cstheme="minorHAnsi"/>
          <w:sz w:val="24"/>
          <w:szCs w:val="24"/>
        </w:rPr>
        <w:t>2. Niniejszych Zasady wraz z załącznikami są dostępne w Biurach Projektu oraz na stronie internetowej projektu.</w:t>
      </w:r>
    </w:p>
    <w:p w:rsidR="009B0F72" w:rsidRPr="009B0F72" w:rsidRDefault="009B0F72" w:rsidP="00B06D9A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F72">
        <w:rPr>
          <w:rFonts w:asciiTheme="minorHAnsi" w:hAnsiTheme="minorHAnsi" w:cstheme="minorHAnsi"/>
          <w:sz w:val="24"/>
          <w:szCs w:val="24"/>
        </w:rPr>
        <w:t xml:space="preserve">3. Zwrot kosztów przejazdu zwolniony z podatku dochodowego na podstawie art. 21 ust. 1 pkt 137 ustawy z dnia 26 lipca 1991 r. o podatku dochodowym od osób fizycznych (z </w:t>
      </w:r>
      <w:proofErr w:type="spellStart"/>
      <w:r w:rsidRPr="009B0F72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9B0F72">
        <w:rPr>
          <w:rFonts w:asciiTheme="minorHAnsi" w:hAnsiTheme="minorHAnsi" w:cstheme="minorHAnsi"/>
          <w:sz w:val="24"/>
          <w:szCs w:val="24"/>
        </w:rPr>
        <w:t>. zmianami).</w:t>
      </w:r>
    </w:p>
    <w:p w:rsidR="009B0F72" w:rsidRPr="009B0F72" w:rsidRDefault="009B0F72" w:rsidP="00B06D9A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F72">
        <w:rPr>
          <w:rFonts w:asciiTheme="minorHAnsi" w:hAnsiTheme="minorHAnsi" w:cstheme="minorHAnsi"/>
          <w:sz w:val="24"/>
          <w:szCs w:val="24"/>
        </w:rPr>
        <w:t>4. W sprawach wątpliwych, nie ujętych w regulaminie ostateczną decyzję podejmuje Kierownik/czka projektu.</w:t>
      </w:r>
    </w:p>
    <w:p w:rsidR="009B0F72" w:rsidRPr="009B0F72" w:rsidRDefault="009B0F72" w:rsidP="00B06D9A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F72">
        <w:rPr>
          <w:rFonts w:asciiTheme="minorHAnsi" w:hAnsiTheme="minorHAnsi" w:cstheme="minorHAnsi"/>
          <w:sz w:val="24"/>
          <w:szCs w:val="24"/>
        </w:rPr>
        <w:t>Złączniki:</w:t>
      </w:r>
    </w:p>
    <w:p w:rsidR="009B0F72" w:rsidRPr="009B0F72" w:rsidRDefault="009B0F72" w:rsidP="00B06D9A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F72">
        <w:rPr>
          <w:rFonts w:asciiTheme="minorHAnsi" w:hAnsiTheme="minorHAnsi" w:cstheme="minorHAnsi"/>
          <w:sz w:val="24"/>
          <w:szCs w:val="24"/>
        </w:rPr>
        <w:t>Załącznik nr 1: Wniosek o zwrot kosztów podróży związanych z udziałem w projekcie</w:t>
      </w:r>
    </w:p>
    <w:p w:rsidR="009B0F72" w:rsidRPr="009B0F72" w:rsidRDefault="009B0F72" w:rsidP="00B06D9A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F72">
        <w:rPr>
          <w:rFonts w:asciiTheme="minorHAnsi" w:hAnsiTheme="minorHAnsi" w:cstheme="minorHAnsi"/>
          <w:sz w:val="24"/>
          <w:szCs w:val="24"/>
        </w:rPr>
        <w:t>Załącznik nr 2: Oświadczenie przewoźnika</w:t>
      </w:r>
    </w:p>
    <w:p w:rsidR="009B0F72" w:rsidRPr="009B0F72" w:rsidRDefault="009B0F72" w:rsidP="00B06D9A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F72">
        <w:rPr>
          <w:rFonts w:asciiTheme="minorHAnsi" w:hAnsiTheme="minorHAnsi" w:cstheme="minorHAnsi"/>
          <w:sz w:val="24"/>
          <w:szCs w:val="24"/>
        </w:rPr>
        <w:t>Załącznik nr 3a: Oświadczenie o dojeżdżaniu samochodem prywatnym (własnym)</w:t>
      </w:r>
    </w:p>
    <w:p w:rsidR="009B0F72" w:rsidRPr="009B0F72" w:rsidRDefault="009B0F72" w:rsidP="00B06D9A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F72">
        <w:rPr>
          <w:rFonts w:asciiTheme="minorHAnsi" w:hAnsiTheme="minorHAnsi" w:cstheme="minorHAnsi"/>
          <w:sz w:val="24"/>
          <w:szCs w:val="24"/>
        </w:rPr>
        <w:t>Załącznik nr 3b: Oświadczenie o dojeżdżaniu samochodem prywatnym (pożyczonym) wraz z upoważnieniem do korzystania z samochodu.</w:t>
      </w:r>
    </w:p>
    <w:p w:rsidR="009B0F72" w:rsidRDefault="009B0F72" w:rsidP="00B06D9A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F72">
        <w:rPr>
          <w:rFonts w:asciiTheme="minorHAnsi" w:hAnsiTheme="minorHAnsi" w:cstheme="minorHAnsi"/>
          <w:sz w:val="24"/>
          <w:szCs w:val="24"/>
        </w:rPr>
        <w:t>Załącznik nr 1 do zasad zwrotu kosztów podróży</w:t>
      </w:r>
    </w:p>
    <w:p w:rsidR="00B06D9A" w:rsidRDefault="00B06D9A" w:rsidP="00B06D9A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06D9A" w:rsidRDefault="00B06D9A" w:rsidP="00B06D9A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06D9A" w:rsidRPr="009B0F72" w:rsidRDefault="00B06D9A" w:rsidP="00B06D9A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B0F72" w:rsidRDefault="009B0F72" w:rsidP="00B06D9A">
      <w:pPr>
        <w:spacing w:before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B0F72">
        <w:rPr>
          <w:rFonts w:asciiTheme="minorHAnsi" w:hAnsiTheme="minorHAnsi" w:cstheme="minorHAnsi"/>
          <w:sz w:val="24"/>
          <w:szCs w:val="24"/>
        </w:rPr>
        <w:t>WNIOSEK NALEŻY WYPEŁNIĆ CZYTELNIE, DRUKOWANYMI LITERAMI</w:t>
      </w:r>
    </w:p>
    <w:p w:rsidR="00B06D9A" w:rsidRDefault="00B06D9A" w:rsidP="00B06D9A">
      <w:pPr>
        <w:spacing w:before="0"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B06D9A" w:rsidRDefault="00B06D9A" w:rsidP="00B06D9A">
      <w:pPr>
        <w:spacing w:before="0"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B06D9A" w:rsidRDefault="00B06D9A" w:rsidP="00B06D9A">
      <w:pPr>
        <w:spacing w:before="0"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B06D9A" w:rsidRDefault="00B06D9A" w:rsidP="00B06D9A">
      <w:pPr>
        <w:spacing w:before="0"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B06D9A" w:rsidRDefault="00B06D9A" w:rsidP="00B06D9A">
      <w:pPr>
        <w:spacing w:before="0"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B06D9A" w:rsidRDefault="00B06D9A" w:rsidP="00B06D9A">
      <w:pPr>
        <w:spacing w:before="0"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B06D9A" w:rsidRDefault="00B06D9A" w:rsidP="00B06D9A">
      <w:pPr>
        <w:spacing w:before="0"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B06D9A" w:rsidRDefault="00B06D9A" w:rsidP="00B06D9A">
      <w:pPr>
        <w:spacing w:before="0"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B06D9A" w:rsidRDefault="00B06D9A" w:rsidP="00B06D9A">
      <w:pPr>
        <w:spacing w:before="0"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B06D9A" w:rsidRDefault="00B06D9A" w:rsidP="00B06D9A">
      <w:pPr>
        <w:spacing w:before="0"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F0423A" w:rsidRDefault="00F0423A" w:rsidP="00B06D9A">
      <w:pPr>
        <w:spacing w:before="0"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B06D9A" w:rsidRDefault="00B06D9A" w:rsidP="00B06D9A">
      <w:pPr>
        <w:spacing w:before="0"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B06D9A" w:rsidRPr="009B0F72" w:rsidRDefault="00B06D9A" w:rsidP="00B06D9A">
      <w:pPr>
        <w:spacing w:before="0"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F0423A" w:rsidRDefault="00F0423A" w:rsidP="00B06D9A">
      <w:pPr>
        <w:spacing w:before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B0F72" w:rsidRPr="00B06D9A" w:rsidRDefault="009B0F72" w:rsidP="00B06D9A">
      <w:pPr>
        <w:spacing w:before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6D9A">
        <w:rPr>
          <w:rFonts w:asciiTheme="minorHAnsi" w:hAnsiTheme="minorHAnsi" w:cstheme="minorHAnsi"/>
          <w:b/>
          <w:sz w:val="24"/>
          <w:szCs w:val="24"/>
        </w:rPr>
        <w:t>Wniosek o zwrot kosztów podróży związanych z udziałem w projekcie</w:t>
      </w:r>
    </w:p>
    <w:p w:rsidR="009B0F72" w:rsidRDefault="009B0F72" w:rsidP="00B06D9A">
      <w:pPr>
        <w:spacing w:before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6D9A">
        <w:rPr>
          <w:rFonts w:asciiTheme="minorHAnsi" w:hAnsiTheme="minorHAnsi" w:cstheme="minorHAnsi"/>
          <w:b/>
          <w:sz w:val="24"/>
          <w:szCs w:val="24"/>
        </w:rPr>
        <w:t>„SUDECKI FUNDUSZ DOTACYJNY”</w:t>
      </w:r>
    </w:p>
    <w:p w:rsidR="00B06D9A" w:rsidRDefault="00B06D9A" w:rsidP="00B06D9A">
      <w:pPr>
        <w:spacing w:before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06D9A" w:rsidRPr="00B06D9A" w:rsidRDefault="00B06D9A" w:rsidP="00B06D9A">
      <w:pPr>
        <w:spacing w:before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B0F72" w:rsidRDefault="009B0F72" w:rsidP="00B06D9A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F72">
        <w:rPr>
          <w:rFonts w:asciiTheme="minorHAnsi" w:hAnsiTheme="minorHAnsi" w:cstheme="minorHAnsi"/>
          <w:sz w:val="24"/>
          <w:szCs w:val="24"/>
        </w:rPr>
        <w:t>Imię i nazwisko: ………………………………</w:t>
      </w:r>
    </w:p>
    <w:p w:rsidR="00B06D9A" w:rsidRPr="009B0F72" w:rsidRDefault="00B06D9A" w:rsidP="00B06D9A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B0F72" w:rsidRDefault="009B0F72" w:rsidP="00B06D9A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F72">
        <w:rPr>
          <w:rFonts w:asciiTheme="minorHAnsi" w:hAnsiTheme="minorHAnsi" w:cstheme="minorHAnsi"/>
          <w:sz w:val="24"/>
          <w:szCs w:val="24"/>
        </w:rPr>
        <w:t>Nr ID (formularza rekrutacyjnego) …................................</w:t>
      </w:r>
    </w:p>
    <w:p w:rsidR="00B06D9A" w:rsidRPr="009B0F72" w:rsidRDefault="00B06D9A" w:rsidP="00B06D9A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B0F72" w:rsidRDefault="00B06D9A" w:rsidP="00B06D9A">
      <w:p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Adres </w:t>
      </w:r>
      <w:r w:rsidR="009B0F72" w:rsidRPr="009B0F72">
        <w:rPr>
          <w:rFonts w:asciiTheme="minorHAnsi" w:hAnsiTheme="minorHAnsi" w:cstheme="minorHAnsi"/>
          <w:sz w:val="24"/>
          <w:szCs w:val="24"/>
        </w:rPr>
        <w:t>zamieszkania: …..........................................................................................................................................</w:t>
      </w:r>
    </w:p>
    <w:p w:rsidR="00B06D9A" w:rsidRPr="009B0F72" w:rsidRDefault="00B06D9A" w:rsidP="00B06D9A">
      <w:pPr>
        <w:spacing w:before="0" w:line="276" w:lineRule="auto"/>
        <w:rPr>
          <w:rFonts w:asciiTheme="minorHAnsi" w:hAnsiTheme="minorHAnsi" w:cstheme="minorHAnsi"/>
          <w:sz w:val="24"/>
          <w:szCs w:val="24"/>
        </w:rPr>
      </w:pPr>
    </w:p>
    <w:p w:rsidR="009B0F72" w:rsidRDefault="009B0F72" w:rsidP="00B06D9A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F72">
        <w:rPr>
          <w:rFonts w:asciiTheme="minorHAnsi" w:hAnsiTheme="minorHAnsi" w:cstheme="minorHAnsi"/>
          <w:sz w:val="24"/>
          <w:szCs w:val="24"/>
        </w:rPr>
        <w:t>PESEL: .................................................</w:t>
      </w:r>
    </w:p>
    <w:p w:rsidR="00B06D9A" w:rsidRPr="009B0F72" w:rsidRDefault="00B06D9A" w:rsidP="00B06D9A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06D9A" w:rsidRDefault="009B0F72" w:rsidP="00B06D9A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F72">
        <w:rPr>
          <w:rFonts w:asciiTheme="minorHAnsi" w:hAnsiTheme="minorHAnsi" w:cstheme="minorHAnsi"/>
          <w:sz w:val="24"/>
          <w:szCs w:val="24"/>
        </w:rPr>
        <w:t xml:space="preserve">Telefon kontaktowy: ......................................... </w:t>
      </w:r>
    </w:p>
    <w:p w:rsidR="00B06D9A" w:rsidRDefault="00B06D9A" w:rsidP="00B06D9A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B0F72" w:rsidRDefault="009B0F72" w:rsidP="00B06D9A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F72">
        <w:rPr>
          <w:rFonts w:asciiTheme="minorHAnsi" w:hAnsiTheme="minorHAnsi" w:cstheme="minorHAnsi"/>
          <w:sz w:val="24"/>
          <w:szCs w:val="24"/>
        </w:rPr>
        <w:t>Adres e-mail: ...................................................</w:t>
      </w:r>
    </w:p>
    <w:p w:rsidR="00B06D9A" w:rsidRPr="009B0F72" w:rsidRDefault="00B06D9A" w:rsidP="00B06D9A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B0F72" w:rsidRPr="009B0F72" w:rsidRDefault="009B0F72" w:rsidP="00B06D9A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F72">
        <w:rPr>
          <w:rFonts w:asciiTheme="minorHAnsi" w:hAnsiTheme="minorHAnsi" w:cstheme="minorHAnsi"/>
          <w:sz w:val="24"/>
          <w:szCs w:val="24"/>
        </w:rPr>
        <w:t>Ja niżej podpisany/a, zwracam się z prośbą o zwrot kosztów przejazdu w kwocie……………………PLN, słownie: ………………………………………………….…złotych z tytułu udziału w 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B0F72" w:rsidRDefault="009B0F72" w:rsidP="00B06D9A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F72">
        <w:rPr>
          <w:rFonts w:asciiTheme="minorHAnsi" w:hAnsiTheme="minorHAnsi" w:cstheme="minorHAnsi"/>
          <w:sz w:val="24"/>
          <w:szCs w:val="24"/>
        </w:rPr>
        <w:t>organizowanym w ramach Projektu, na rachunek bankowy prowadzony w Banku………………………………………………………………………………… nr konta (26 cyfr):</w:t>
      </w:r>
    </w:p>
    <w:p w:rsidR="00B06D9A" w:rsidRDefault="00B06D9A" w:rsidP="00B06D9A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A50FB6" w:rsidTr="00A50FB6">
        <w:tc>
          <w:tcPr>
            <w:tcW w:w="360" w:type="dxa"/>
          </w:tcPr>
          <w:p w:rsidR="00A50FB6" w:rsidRDefault="00A50FB6" w:rsidP="00B06D9A">
            <w:pPr>
              <w:spacing w:before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" w:type="dxa"/>
          </w:tcPr>
          <w:p w:rsidR="00A50FB6" w:rsidRDefault="00A50FB6" w:rsidP="00B06D9A">
            <w:pPr>
              <w:spacing w:before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" w:type="dxa"/>
          </w:tcPr>
          <w:p w:rsidR="00A50FB6" w:rsidRDefault="00A50FB6" w:rsidP="00B06D9A">
            <w:pPr>
              <w:spacing w:before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" w:type="dxa"/>
          </w:tcPr>
          <w:p w:rsidR="00A50FB6" w:rsidRDefault="00A50FB6" w:rsidP="00B06D9A">
            <w:pPr>
              <w:spacing w:before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" w:type="dxa"/>
          </w:tcPr>
          <w:p w:rsidR="00A50FB6" w:rsidRDefault="00A50FB6" w:rsidP="00B06D9A">
            <w:pPr>
              <w:spacing w:before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" w:type="dxa"/>
          </w:tcPr>
          <w:p w:rsidR="00A50FB6" w:rsidRDefault="00A50FB6" w:rsidP="00B06D9A">
            <w:pPr>
              <w:spacing w:before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" w:type="dxa"/>
          </w:tcPr>
          <w:p w:rsidR="00A50FB6" w:rsidRDefault="00A50FB6" w:rsidP="00B06D9A">
            <w:pPr>
              <w:spacing w:before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" w:type="dxa"/>
          </w:tcPr>
          <w:p w:rsidR="00A50FB6" w:rsidRDefault="00A50FB6" w:rsidP="00B06D9A">
            <w:pPr>
              <w:spacing w:before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" w:type="dxa"/>
          </w:tcPr>
          <w:p w:rsidR="00A50FB6" w:rsidRDefault="00A50FB6" w:rsidP="00B06D9A">
            <w:pPr>
              <w:spacing w:before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" w:type="dxa"/>
          </w:tcPr>
          <w:p w:rsidR="00A50FB6" w:rsidRDefault="00A50FB6" w:rsidP="00B06D9A">
            <w:pPr>
              <w:spacing w:before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" w:type="dxa"/>
          </w:tcPr>
          <w:p w:rsidR="00A50FB6" w:rsidRDefault="00A50FB6" w:rsidP="00B06D9A">
            <w:pPr>
              <w:spacing w:before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" w:type="dxa"/>
          </w:tcPr>
          <w:p w:rsidR="00A50FB6" w:rsidRDefault="00A50FB6" w:rsidP="00B06D9A">
            <w:pPr>
              <w:spacing w:before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" w:type="dxa"/>
          </w:tcPr>
          <w:p w:rsidR="00A50FB6" w:rsidRDefault="00A50FB6" w:rsidP="00B06D9A">
            <w:pPr>
              <w:spacing w:before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" w:type="dxa"/>
          </w:tcPr>
          <w:p w:rsidR="00A50FB6" w:rsidRDefault="00A50FB6" w:rsidP="00B06D9A">
            <w:pPr>
              <w:spacing w:before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" w:type="dxa"/>
          </w:tcPr>
          <w:p w:rsidR="00A50FB6" w:rsidRDefault="00A50FB6" w:rsidP="00B06D9A">
            <w:pPr>
              <w:spacing w:before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" w:type="dxa"/>
          </w:tcPr>
          <w:p w:rsidR="00A50FB6" w:rsidRDefault="00A50FB6" w:rsidP="00B06D9A">
            <w:pPr>
              <w:spacing w:before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" w:type="dxa"/>
          </w:tcPr>
          <w:p w:rsidR="00A50FB6" w:rsidRDefault="00A50FB6" w:rsidP="00B06D9A">
            <w:pPr>
              <w:spacing w:before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" w:type="dxa"/>
          </w:tcPr>
          <w:p w:rsidR="00A50FB6" w:rsidRDefault="00A50FB6" w:rsidP="00B06D9A">
            <w:pPr>
              <w:spacing w:before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" w:type="dxa"/>
          </w:tcPr>
          <w:p w:rsidR="00A50FB6" w:rsidRDefault="00A50FB6" w:rsidP="00B06D9A">
            <w:pPr>
              <w:spacing w:before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" w:type="dxa"/>
          </w:tcPr>
          <w:p w:rsidR="00A50FB6" w:rsidRDefault="00A50FB6" w:rsidP="00B06D9A">
            <w:pPr>
              <w:spacing w:before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" w:type="dxa"/>
          </w:tcPr>
          <w:p w:rsidR="00A50FB6" w:rsidRDefault="00A50FB6" w:rsidP="00B06D9A">
            <w:pPr>
              <w:spacing w:before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" w:type="dxa"/>
          </w:tcPr>
          <w:p w:rsidR="00A50FB6" w:rsidRDefault="00A50FB6" w:rsidP="00B06D9A">
            <w:pPr>
              <w:spacing w:before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" w:type="dxa"/>
          </w:tcPr>
          <w:p w:rsidR="00A50FB6" w:rsidRDefault="00A50FB6" w:rsidP="00B06D9A">
            <w:pPr>
              <w:spacing w:before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" w:type="dxa"/>
          </w:tcPr>
          <w:p w:rsidR="00A50FB6" w:rsidRDefault="00A50FB6" w:rsidP="00B06D9A">
            <w:pPr>
              <w:spacing w:before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" w:type="dxa"/>
          </w:tcPr>
          <w:p w:rsidR="00A50FB6" w:rsidRDefault="00A50FB6" w:rsidP="00B06D9A">
            <w:pPr>
              <w:spacing w:before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" w:type="dxa"/>
          </w:tcPr>
          <w:p w:rsidR="00A50FB6" w:rsidRDefault="00A50FB6" w:rsidP="00B06D9A">
            <w:pPr>
              <w:spacing w:before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06D9A" w:rsidRPr="009B0F72" w:rsidRDefault="00B06D9A" w:rsidP="00B06D9A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B0F72" w:rsidRDefault="009B0F72" w:rsidP="00B06D9A">
      <w:pPr>
        <w:spacing w:before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50FB6">
        <w:rPr>
          <w:rFonts w:asciiTheme="minorHAnsi" w:hAnsiTheme="minorHAnsi" w:cstheme="minorHAnsi"/>
          <w:i/>
          <w:sz w:val="24"/>
          <w:szCs w:val="24"/>
        </w:rPr>
        <w:t xml:space="preserve">Zwrot kosztów przejazdu zwolniony z podatku dochodowego na podstawie art. 21 ust. 1 pkt 137 ustawy z dnia 26 lipca 1991 r. o podatku dochodowym od osób fizycznych (z </w:t>
      </w:r>
      <w:proofErr w:type="spellStart"/>
      <w:r w:rsidRPr="00A50FB6">
        <w:rPr>
          <w:rFonts w:asciiTheme="minorHAnsi" w:hAnsiTheme="minorHAnsi" w:cstheme="minorHAnsi"/>
          <w:i/>
          <w:sz w:val="24"/>
          <w:szCs w:val="24"/>
        </w:rPr>
        <w:t>późn</w:t>
      </w:r>
      <w:proofErr w:type="spellEnd"/>
      <w:r w:rsidRPr="00A50FB6">
        <w:rPr>
          <w:rFonts w:asciiTheme="minorHAnsi" w:hAnsiTheme="minorHAnsi" w:cstheme="minorHAnsi"/>
          <w:i/>
          <w:sz w:val="24"/>
          <w:szCs w:val="24"/>
        </w:rPr>
        <w:t>. zmianami)</w:t>
      </w:r>
    </w:p>
    <w:p w:rsidR="00A50FB6" w:rsidRDefault="00A50FB6" w:rsidP="00B06D9A">
      <w:pPr>
        <w:spacing w:before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A50FB6" w:rsidRDefault="00F0423A" w:rsidP="00F0423A">
      <w:pPr>
        <w:tabs>
          <w:tab w:val="left" w:pos="1750"/>
        </w:tabs>
        <w:spacing w:before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ab/>
      </w:r>
    </w:p>
    <w:p w:rsidR="00F0423A" w:rsidRDefault="00F0423A" w:rsidP="00F0423A">
      <w:pPr>
        <w:tabs>
          <w:tab w:val="left" w:pos="1750"/>
        </w:tabs>
        <w:spacing w:before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F0423A" w:rsidRPr="00A50FB6" w:rsidRDefault="00F0423A" w:rsidP="00F0423A">
      <w:pPr>
        <w:tabs>
          <w:tab w:val="left" w:pos="1750"/>
        </w:tabs>
        <w:spacing w:before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F0423A" w:rsidRDefault="00F0423A" w:rsidP="00A50FB6">
      <w:pPr>
        <w:spacing w:before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B0F72" w:rsidRDefault="009B0F72" w:rsidP="00A50FB6">
      <w:pPr>
        <w:spacing w:before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50FB6">
        <w:rPr>
          <w:rFonts w:asciiTheme="minorHAnsi" w:hAnsiTheme="minorHAnsi" w:cstheme="minorHAnsi"/>
          <w:b/>
          <w:sz w:val="24"/>
          <w:szCs w:val="24"/>
        </w:rPr>
        <w:t>CZĘŚĆ A/ KOSZT PODRÓŻY KOMUNIKACJĄ PUBLICZNĄ</w:t>
      </w:r>
    </w:p>
    <w:p w:rsidR="001554E6" w:rsidRDefault="001554E6" w:rsidP="00A50FB6">
      <w:pPr>
        <w:spacing w:before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3"/>
        <w:gridCol w:w="1497"/>
        <w:gridCol w:w="1471"/>
        <w:gridCol w:w="1603"/>
        <w:gridCol w:w="1889"/>
        <w:gridCol w:w="1475"/>
      </w:tblGrid>
      <w:tr w:rsidR="0005556A" w:rsidTr="0005556A">
        <w:tc>
          <w:tcPr>
            <w:tcW w:w="9288" w:type="dxa"/>
            <w:gridSpan w:val="6"/>
          </w:tcPr>
          <w:p w:rsidR="0005556A" w:rsidRDefault="0005556A" w:rsidP="00A50FB6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556A">
              <w:rPr>
                <w:rFonts w:asciiTheme="minorHAnsi" w:hAnsiTheme="minorHAnsi" w:cstheme="minorHAnsi"/>
                <w:b/>
                <w:sz w:val="24"/>
                <w:szCs w:val="24"/>
              </w:rPr>
              <w:t>Wnioskowany zwrot kosztów podróży publicznymi środkami transportu– pociąg osobowy (kl. 2), pośpieszny (kl. 2), PKS/komunikacja autobusowa – wynika z kalkulacji:</w:t>
            </w:r>
          </w:p>
        </w:tc>
      </w:tr>
      <w:tr w:rsidR="0005556A" w:rsidTr="0005556A">
        <w:tc>
          <w:tcPr>
            <w:tcW w:w="1353" w:type="dxa"/>
          </w:tcPr>
          <w:p w:rsidR="0005556A" w:rsidRDefault="0005556A" w:rsidP="00A50FB6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556A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497" w:type="dxa"/>
          </w:tcPr>
          <w:p w:rsidR="0005556A" w:rsidRPr="0005556A" w:rsidRDefault="0005556A" w:rsidP="0005556A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556A">
              <w:rPr>
                <w:rFonts w:asciiTheme="minorHAnsi" w:hAnsiTheme="minorHAnsi" w:cstheme="minorHAnsi"/>
                <w:b/>
                <w:sz w:val="24"/>
                <w:szCs w:val="24"/>
              </w:rPr>
              <w:t>Miejsce szkolenia/</w:t>
            </w:r>
          </w:p>
          <w:p w:rsidR="0005556A" w:rsidRPr="0005556A" w:rsidRDefault="0005556A" w:rsidP="0005556A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556A">
              <w:rPr>
                <w:rFonts w:asciiTheme="minorHAnsi" w:hAnsiTheme="minorHAnsi" w:cstheme="minorHAnsi"/>
                <w:b/>
                <w:sz w:val="24"/>
                <w:szCs w:val="24"/>
              </w:rPr>
              <w:t>coachingu/</w:t>
            </w:r>
          </w:p>
          <w:p w:rsidR="0005556A" w:rsidRPr="0005556A" w:rsidRDefault="0005556A" w:rsidP="0005556A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556A">
              <w:rPr>
                <w:rFonts w:asciiTheme="minorHAnsi" w:hAnsiTheme="minorHAnsi" w:cstheme="minorHAnsi"/>
                <w:b/>
                <w:sz w:val="24"/>
                <w:szCs w:val="24"/>
              </w:rPr>
              <w:t>doradztwa</w:t>
            </w:r>
          </w:p>
          <w:p w:rsidR="0005556A" w:rsidRDefault="0005556A" w:rsidP="00A50FB6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05556A" w:rsidRDefault="0005556A" w:rsidP="00A50FB6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556A">
              <w:rPr>
                <w:rFonts w:asciiTheme="minorHAnsi" w:hAnsiTheme="minorHAnsi" w:cstheme="minorHAnsi"/>
                <w:b/>
                <w:sz w:val="24"/>
                <w:szCs w:val="24"/>
              </w:rPr>
              <w:t>Data przejazdu</w:t>
            </w:r>
          </w:p>
        </w:tc>
        <w:tc>
          <w:tcPr>
            <w:tcW w:w="1603" w:type="dxa"/>
          </w:tcPr>
          <w:p w:rsidR="0005556A" w:rsidRDefault="0005556A" w:rsidP="00A50FB6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556A">
              <w:rPr>
                <w:rFonts w:asciiTheme="minorHAnsi" w:hAnsiTheme="minorHAnsi" w:cstheme="minorHAnsi"/>
                <w:b/>
                <w:sz w:val="24"/>
                <w:szCs w:val="24"/>
              </w:rPr>
              <w:t>Koszt biletu/ów do miejscowości, w której odbywało się wsparcie</w:t>
            </w:r>
          </w:p>
        </w:tc>
        <w:tc>
          <w:tcPr>
            <w:tcW w:w="1889" w:type="dxa"/>
          </w:tcPr>
          <w:p w:rsidR="0005556A" w:rsidRDefault="0005556A" w:rsidP="00A50FB6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556A">
              <w:rPr>
                <w:rFonts w:asciiTheme="minorHAnsi" w:hAnsiTheme="minorHAnsi" w:cstheme="minorHAnsi"/>
                <w:b/>
                <w:sz w:val="24"/>
                <w:szCs w:val="24"/>
              </w:rPr>
              <w:t>Koszt biletu/ów powrotnego/</w:t>
            </w:r>
            <w:proofErr w:type="spellStart"/>
            <w:r w:rsidRPr="0005556A">
              <w:rPr>
                <w:rFonts w:asciiTheme="minorHAnsi" w:hAnsiTheme="minorHAnsi" w:cstheme="minorHAnsi"/>
                <w:b/>
                <w:sz w:val="24"/>
                <w:szCs w:val="24"/>
              </w:rPr>
              <w:t>ych</w:t>
            </w:r>
            <w:proofErr w:type="spellEnd"/>
          </w:p>
        </w:tc>
        <w:tc>
          <w:tcPr>
            <w:tcW w:w="1475" w:type="dxa"/>
          </w:tcPr>
          <w:p w:rsidR="0005556A" w:rsidRDefault="0005556A" w:rsidP="00A50FB6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556A">
              <w:rPr>
                <w:rFonts w:asciiTheme="minorHAnsi" w:hAnsiTheme="minorHAnsi" w:cstheme="minorHAnsi"/>
                <w:b/>
                <w:sz w:val="24"/>
                <w:szCs w:val="24"/>
              </w:rPr>
              <w:t>Łączny koszt podróży w obie strony</w:t>
            </w:r>
          </w:p>
        </w:tc>
      </w:tr>
      <w:tr w:rsidR="0005556A" w:rsidTr="0005556A">
        <w:tc>
          <w:tcPr>
            <w:tcW w:w="1353" w:type="dxa"/>
          </w:tcPr>
          <w:p w:rsidR="0005556A" w:rsidRDefault="0005556A" w:rsidP="00A50FB6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497" w:type="dxa"/>
          </w:tcPr>
          <w:p w:rsidR="0005556A" w:rsidRDefault="0005556A" w:rsidP="00A50FB6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05556A" w:rsidRDefault="0005556A" w:rsidP="00A50FB6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05556A" w:rsidRDefault="0005556A" w:rsidP="00A50FB6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05556A" w:rsidRDefault="0005556A" w:rsidP="00A50FB6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5556A" w:rsidRDefault="0005556A" w:rsidP="00A50FB6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5556A" w:rsidTr="0005556A">
        <w:tc>
          <w:tcPr>
            <w:tcW w:w="1353" w:type="dxa"/>
          </w:tcPr>
          <w:p w:rsidR="0005556A" w:rsidRDefault="0005556A" w:rsidP="00A50FB6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497" w:type="dxa"/>
          </w:tcPr>
          <w:p w:rsidR="0005556A" w:rsidRDefault="0005556A" w:rsidP="00A50FB6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05556A" w:rsidRDefault="0005556A" w:rsidP="00A50FB6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05556A" w:rsidRDefault="0005556A" w:rsidP="00A50FB6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05556A" w:rsidRDefault="0005556A" w:rsidP="00A50FB6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5556A" w:rsidRDefault="0005556A" w:rsidP="00A50FB6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5556A" w:rsidTr="0005556A">
        <w:tc>
          <w:tcPr>
            <w:tcW w:w="1353" w:type="dxa"/>
          </w:tcPr>
          <w:p w:rsidR="0005556A" w:rsidRDefault="0005556A" w:rsidP="00A50FB6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497" w:type="dxa"/>
          </w:tcPr>
          <w:p w:rsidR="0005556A" w:rsidRDefault="0005556A" w:rsidP="00A50FB6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05556A" w:rsidRDefault="0005556A" w:rsidP="00A50FB6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05556A" w:rsidRDefault="0005556A" w:rsidP="00A50FB6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05556A" w:rsidRDefault="0005556A" w:rsidP="00A50FB6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5556A" w:rsidRDefault="0005556A" w:rsidP="00A50FB6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5556A" w:rsidTr="0005556A">
        <w:tc>
          <w:tcPr>
            <w:tcW w:w="1353" w:type="dxa"/>
          </w:tcPr>
          <w:p w:rsidR="0005556A" w:rsidRDefault="0005556A" w:rsidP="00A50FB6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497" w:type="dxa"/>
          </w:tcPr>
          <w:p w:rsidR="0005556A" w:rsidRDefault="0005556A" w:rsidP="00A50FB6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05556A" w:rsidRDefault="0005556A" w:rsidP="00A50FB6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05556A" w:rsidRDefault="0005556A" w:rsidP="00A50FB6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05556A" w:rsidRDefault="0005556A" w:rsidP="00A50FB6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5556A" w:rsidRDefault="0005556A" w:rsidP="00A50FB6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5556A" w:rsidTr="0005556A">
        <w:tc>
          <w:tcPr>
            <w:tcW w:w="1353" w:type="dxa"/>
          </w:tcPr>
          <w:p w:rsidR="0005556A" w:rsidRDefault="0005556A" w:rsidP="00A50FB6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….</w:t>
            </w:r>
          </w:p>
        </w:tc>
        <w:tc>
          <w:tcPr>
            <w:tcW w:w="1497" w:type="dxa"/>
          </w:tcPr>
          <w:p w:rsidR="0005556A" w:rsidRDefault="0005556A" w:rsidP="00A50FB6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05556A" w:rsidRDefault="0005556A" w:rsidP="00A50FB6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05556A" w:rsidRDefault="0005556A" w:rsidP="00A50FB6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05556A" w:rsidRDefault="0005556A" w:rsidP="00A50FB6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5556A" w:rsidRDefault="0005556A" w:rsidP="00A50FB6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5556A" w:rsidTr="0005556A">
        <w:tc>
          <w:tcPr>
            <w:tcW w:w="7813" w:type="dxa"/>
            <w:gridSpan w:val="5"/>
          </w:tcPr>
          <w:p w:rsidR="0005556A" w:rsidRDefault="0005556A" w:rsidP="0005556A">
            <w:pPr>
              <w:spacing w:before="0" w:line="276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556A">
              <w:rPr>
                <w:rFonts w:asciiTheme="minorHAnsi" w:hAnsiTheme="minorHAnsi" w:cstheme="minorHAnsi"/>
                <w:b/>
                <w:sz w:val="24"/>
                <w:szCs w:val="24"/>
              </w:rPr>
              <w:t>RAZEM</w:t>
            </w:r>
          </w:p>
        </w:tc>
        <w:tc>
          <w:tcPr>
            <w:tcW w:w="1475" w:type="dxa"/>
          </w:tcPr>
          <w:p w:rsidR="0005556A" w:rsidRDefault="0005556A" w:rsidP="00A50FB6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A50FB6" w:rsidRPr="00A50FB6" w:rsidRDefault="00A50FB6" w:rsidP="00A50FB6">
      <w:pPr>
        <w:spacing w:before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B0F72" w:rsidRPr="009B0F72" w:rsidRDefault="009B0F72" w:rsidP="00B06D9A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F72">
        <w:rPr>
          <w:rFonts w:asciiTheme="minorHAnsi" w:hAnsiTheme="minorHAnsi" w:cstheme="minorHAnsi"/>
          <w:sz w:val="24"/>
          <w:szCs w:val="24"/>
        </w:rPr>
        <w:t>Do przedmiotowej kalkulacji załączam oryginały biletów w obie strony, dokumentujące poniesienie kosztów.</w:t>
      </w:r>
    </w:p>
    <w:p w:rsidR="009B0F72" w:rsidRPr="009B0F72" w:rsidRDefault="009B0F72" w:rsidP="00B06D9A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F72">
        <w:rPr>
          <w:rFonts w:asciiTheme="minorHAnsi" w:hAnsiTheme="minorHAnsi" w:cstheme="minorHAnsi"/>
          <w:sz w:val="24"/>
          <w:szCs w:val="24"/>
        </w:rPr>
        <w:t>W przypadku zakwestionowania wysokości ww. kosztów przez Instytucję Pośredniczącą tj. Dolnośląski Wojewódzki Urząd Pracy, zobowiązuję się do zwrotu całości bądź części zrefundowanych kosztów przejazdu.</w:t>
      </w:r>
    </w:p>
    <w:p w:rsidR="009B0F72" w:rsidRDefault="009B0F72" w:rsidP="00B06D9A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F72">
        <w:rPr>
          <w:rFonts w:asciiTheme="minorHAnsi" w:hAnsiTheme="minorHAnsi" w:cstheme="minorHAnsi"/>
          <w:sz w:val="24"/>
          <w:szCs w:val="24"/>
        </w:rPr>
        <w:t>Jednocześnie oświadczam, że zostałem/</w:t>
      </w:r>
      <w:proofErr w:type="spellStart"/>
      <w:r w:rsidRPr="009B0F72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9B0F72">
        <w:rPr>
          <w:rFonts w:asciiTheme="minorHAnsi" w:hAnsiTheme="minorHAnsi" w:cstheme="minorHAnsi"/>
          <w:sz w:val="24"/>
          <w:szCs w:val="24"/>
        </w:rPr>
        <w:t xml:space="preserve"> poinformowany/a o odpowiedzialności karnej na podstawie art. 233 § 6 ustawy z </w:t>
      </w:r>
      <w:proofErr w:type="spellStart"/>
      <w:r w:rsidRPr="009B0F72">
        <w:rPr>
          <w:rFonts w:asciiTheme="minorHAnsi" w:hAnsiTheme="minorHAnsi" w:cstheme="minorHAnsi"/>
          <w:sz w:val="24"/>
          <w:szCs w:val="24"/>
        </w:rPr>
        <w:t>dn</w:t>
      </w:r>
      <w:proofErr w:type="spellEnd"/>
      <w:r w:rsidRPr="009B0F72">
        <w:rPr>
          <w:rFonts w:asciiTheme="minorHAnsi" w:hAnsiTheme="minorHAnsi" w:cstheme="minorHAnsi"/>
          <w:sz w:val="24"/>
          <w:szCs w:val="24"/>
        </w:rPr>
        <w:t xml:space="preserve"> 06.06.1997 Kodeksu Karnego (Dz.U. Nr 88, poz. 553 z późniejszymi zmianami) za składanie nieprawdziwych oświadczeń.</w:t>
      </w:r>
    </w:p>
    <w:p w:rsidR="0005556A" w:rsidRDefault="0005556A" w:rsidP="00B06D9A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5556A" w:rsidRDefault="0005556A" w:rsidP="00B06D9A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5556A" w:rsidRDefault="0005556A" w:rsidP="00B06D9A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5556A" w:rsidRDefault="0005556A" w:rsidP="00B06D9A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5556A" w:rsidRDefault="0005556A" w:rsidP="00B06D9A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B0F72" w:rsidRDefault="009B0F72" w:rsidP="00B06D9A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F72">
        <w:rPr>
          <w:rFonts w:asciiTheme="minorHAnsi" w:hAnsiTheme="minorHAnsi" w:cstheme="minorHAnsi"/>
          <w:sz w:val="24"/>
          <w:szCs w:val="24"/>
        </w:rPr>
        <w:t>Czytelny podpis uczestnika/</w:t>
      </w:r>
      <w:proofErr w:type="spellStart"/>
      <w:r w:rsidRPr="009B0F72">
        <w:rPr>
          <w:rFonts w:asciiTheme="minorHAnsi" w:hAnsiTheme="minorHAnsi" w:cstheme="minorHAnsi"/>
          <w:sz w:val="24"/>
          <w:szCs w:val="24"/>
        </w:rPr>
        <w:t>czki</w:t>
      </w:r>
      <w:proofErr w:type="spellEnd"/>
      <w:r w:rsidRPr="009B0F72">
        <w:rPr>
          <w:rFonts w:asciiTheme="minorHAnsi" w:hAnsiTheme="minorHAnsi" w:cstheme="minorHAnsi"/>
          <w:sz w:val="24"/>
          <w:szCs w:val="24"/>
        </w:rPr>
        <w:t xml:space="preserve"> projektu ........................................ Data ………......................</w:t>
      </w:r>
    </w:p>
    <w:p w:rsidR="001554E6" w:rsidRDefault="001554E6" w:rsidP="00B06D9A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554E6" w:rsidRPr="009B0F72" w:rsidRDefault="001554E6" w:rsidP="00B06D9A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554E6" w:rsidRDefault="001554E6" w:rsidP="001554E6">
      <w:pPr>
        <w:spacing w:before="0"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F0423A" w:rsidRDefault="00F0423A" w:rsidP="001554E6">
      <w:pPr>
        <w:spacing w:before="0"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9B0F72" w:rsidRPr="00D7174C" w:rsidRDefault="009B0F72" w:rsidP="001554E6">
      <w:pPr>
        <w:spacing w:before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7174C">
        <w:rPr>
          <w:rFonts w:asciiTheme="minorHAnsi" w:hAnsiTheme="minorHAnsi" w:cstheme="minorHAnsi"/>
          <w:b/>
          <w:sz w:val="24"/>
          <w:szCs w:val="24"/>
        </w:rPr>
        <w:t>CZĘŚĆ B/ KOSZT PODRÓŻY SAMOCHODEM PRYWATNYM</w:t>
      </w:r>
    </w:p>
    <w:p w:rsidR="001554E6" w:rsidRPr="00D7174C" w:rsidRDefault="001554E6" w:rsidP="001554E6">
      <w:pPr>
        <w:spacing w:before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33"/>
        <w:gridCol w:w="1474"/>
        <w:gridCol w:w="1431"/>
        <w:gridCol w:w="1882"/>
        <w:gridCol w:w="1882"/>
        <w:gridCol w:w="1386"/>
      </w:tblGrid>
      <w:tr w:rsidR="001554E6" w:rsidRPr="00D7174C" w:rsidTr="003E68FF">
        <w:tc>
          <w:tcPr>
            <w:tcW w:w="9212" w:type="dxa"/>
            <w:gridSpan w:val="6"/>
          </w:tcPr>
          <w:p w:rsidR="001554E6" w:rsidRPr="00D7174C" w:rsidRDefault="001554E6" w:rsidP="00B06D9A">
            <w:pPr>
              <w:spacing w:before="0"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174C">
              <w:rPr>
                <w:rFonts w:asciiTheme="minorHAnsi" w:hAnsiTheme="minorHAnsi" w:cstheme="minorHAnsi"/>
                <w:b/>
                <w:sz w:val="24"/>
                <w:szCs w:val="24"/>
              </w:rPr>
              <w:t>Wnioskowany zwrot kosztów podróży samochodem prywatnym wynika z poniższej kalkulacji:</w:t>
            </w:r>
          </w:p>
        </w:tc>
      </w:tr>
      <w:tr w:rsidR="001554E6" w:rsidRPr="00D7174C" w:rsidTr="001554E6">
        <w:tc>
          <w:tcPr>
            <w:tcW w:w="1535" w:type="dxa"/>
          </w:tcPr>
          <w:p w:rsidR="001554E6" w:rsidRPr="00D7174C" w:rsidRDefault="001554E6" w:rsidP="001554E6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174C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  <w:p w:rsidR="001554E6" w:rsidRPr="00D7174C" w:rsidRDefault="001554E6" w:rsidP="001554E6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1554E6" w:rsidRPr="00D7174C" w:rsidRDefault="001554E6" w:rsidP="001554E6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174C">
              <w:rPr>
                <w:rFonts w:asciiTheme="minorHAnsi" w:hAnsiTheme="minorHAnsi" w:cstheme="minorHAnsi"/>
                <w:b/>
                <w:sz w:val="24"/>
                <w:szCs w:val="24"/>
              </w:rPr>
              <w:t>Miejsce (adres) szkolenia/</w:t>
            </w:r>
          </w:p>
          <w:p w:rsidR="001554E6" w:rsidRPr="00D7174C" w:rsidRDefault="001554E6" w:rsidP="001554E6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174C">
              <w:rPr>
                <w:rFonts w:asciiTheme="minorHAnsi" w:hAnsiTheme="minorHAnsi" w:cstheme="minorHAnsi"/>
                <w:b/>
                <w:sz w:val="24"/>
                <w:szCs w:val="24"/>
              </w:rPr>
              <w:t>coachingu/</w:t>
            </w:r>
          </w:p>
          <w:p w:rsidR="001554E6" w:rsidRPr="00D7174C" w:rsidRDefault="001554E6" w:rsidP="001554E6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174C">
              <w:rPr>
                <w:rFonts w:asciiTheme="minorHAnsi" w:hAnsiTheme="minorHAnsi" w:cstheme="minorHAnsi"/>
                <w:b/>
                <w:sz w:val="24"/>
                <w:szCs w:val="24"/>
              </w:rPr>
              <w:t>doradztwa</w:t>
            </w:r>
          </w:p>
        </w:tc>
        <w:tc>
          <w:tcPr>
            <w:tcW w:w="1535" w:type="dxa"/>
          </w:tcPr>
          <w:p w:rsidR="001554E6" w:rsidRPr="00D7174C" w:rsidRDefault="001554E6" w:rsidP="001554E6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174C">
              <w:rPr>
                <w:rFonts w:asciiTheme="minorHAnsi" w:hAnsiTheme="minorHAnsi" w:cstheme="minorHAnsi"/>
                <w:b/>
                <w:sz w:val="24"/>
                <w:szCs w:val="24"/>
              </w:rPr>
              <w:t>Data przejazdu</w:t>
            </w:r>
          </w:p>
        </w:tc>
        <w:tc>
          <w:tcPr>
            <w:tcW w:w="1535" w:type="dxa"/>
          </w:tcPr>
          <w:p w:rsidR="001554E6" w:rsidRPr="00D7174C" w:rsidRDefault="001554E6" w:rsidP="001554E6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174C">
              <w:rPr>
                <w:rFonts w:asciiTheme="minorHAnsi" w:hAnsiTheme="minorHAnsi" w:cstheme="minorHAnsi"/>
                <w:b/>
                <w:sz w:val="24"/>
                <w:szCs w:val="24"/>
              </w:rPr>
              <w:t>Koszt podróży do miejscowości, w której odbywało się wsparcie, na podstawie oświadczenia przewoźnika/ów</w:t>
            </w:r>
          </w:p>
        </w:tc>
        <w:tc>
          <w:tcPr>
            <w:tcW w:w="1536" w:type="dxa"/>
          </w:tcPr>
          <w:p w:rsidR="001554E6" w:rsidRPr="00D7174C" w:rsidRDefault="001554E6" w:rsidP="001554E6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174C">
              <w:rPr>
                <w:rFonts w:asciiTheme="minorHAnsi" w:hAnsiTheme="minorHAnsi" w:cstheme="minorHAnsi"/>
                <w:b/>
                <w:sz w:val="24"/>
                <w:szCs w:val="24"/>
              </w:rPr>
              <w:t>Koszt podróży powrotnej, na podstawie oświadczenia przewoźnika/ów</w:t>
            </w:r>
          </w:p>
        </w:tc>
        <w:tc>
          <w:tcPr>
            <w:tcW w:w="1536" w:type="dxa"/>
          </w:tcPr>
          <w:p w:rsidR="001554E6" w:rsidRPr="00D7174C" w:rsidRDefault="001554E6" w:rsidP="001554E6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174C">
              <w:rPr>
                <w:rFonts w:asciiTheme="minorHAnsi" w:hAnsiTheme="minorHAnsi" w:cstheme="minorHAnsi"/>
                <w:b/>
                <w:sz w:val="24"/>
                <w:szCs w:val="24"/>
              </w:rPr>
              <w:t>Łączny koszt podróży w obie strony</w:t>
            </w:r>
          </w:p>
        </w:tc>
      </w:tr>
      <w:tr w:rsidR="001554E6" w:rsidTr="001554E6">
        <w:tc>
          <w:tcPr>
            <w:tcW w:w="1535" w:type="dxa"/>
          </w:tcPr>
          <w:p w:rsidR="001554E6" w:rsidRDefault="001554E6" w:rsidP="001554E6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1554E6" w:rsidRDefault="001554E6" w:rsidP="001554E6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</w:tcPr>
          <w:p w:rsidR="001554E6" w:rsidRDefault="001554E6" w:rsidP="001554E6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</w:tcPr>
          <w:p w:rsidR="001554E6" w:rsidRDefault="001554E6" w:rsidP="001554E6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6" w:type="dxa"/>
          </w:tcPr>
          <w:p w:rsidR="001554E6" w:rsidRDefault="001554E6" w:rsidP="001554E6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6" w:type="dxa"/>
          </w:tcPr>
          <w:p w:rsidR="001554E6" w:rsidRDefault="001554E6" w:rsidP="001554E6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554E6" w:rsidTr="001554E6">
        <w:tc>
          <w:tcPr>
            <w:tcW w:w="1535" w:type="dxa"/>
          </w:tcPr>
          <w:p w:rsidR="001554E6" w:rsidRDefault="001554E6" w:rsidP="001554E6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:rsidR="001554E6" w:rsidRDefault="001554E6" w:rsidP="001554E6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</w:tcPr>
          <w:p w:rsidR="001554E6" w:rsidRDefault="001554E6" w:rsidP="001554E6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</w:tcPr>
          <w:p w:rsidR="001554E6" w:rsidRDefault="001554E6" w:rsidP="001554E6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6" w:type="dxa"/>
          </w:tcPr>
          <w:p w:rsidR="001554E6" w:rsidRDefault="001554E6" w:rsidP="001554E6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6" w:type="dxa"/>
          </w:tcPr>
          <w:p w:rsidR="001554E6" w:rsidRDefault="001554E6" w:rsidP="001554E6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554E6" w:rsidTr="001554E6">
        <w:tc>
          <w:tcPr>
            <w:tcW w:w="1535" w:type="dxa"/>
          </w:tcPr>
          <w:p w:rsidR="001554E6" w:rsidRDefault="001554E6" w:rsidP="001554E6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:rsidR="001554E6" w:rsidRDefault="001554E6" w:rsidP="001554E6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</w:tcPr>
          <w:p w:rsidR="001554E6" w:rsidRDefault="001554E6" w:rsidP="001554E6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</w:tcPr>
          <w:p w:rsidR="001554E6" w:rsidRDefault="001554E6" w:rsidP="001554E6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6" w:type="dxa"/>
          </w:tcPr>
          <w:p w:rsidR="001554E6" w:rsidRDefault="001554E6" w:rsidP="001554E6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6" w:type="dxa"/>
          </w:tcPr>
          <w:p w:rsidR="001554E6" w:rsidRDefault="001554E6" w:rsidP="001554E6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554E6" w:rsidTr="001554E6">
        <w:tc>
          <w:tcPr>
            <w:tcW w:w="1535" w:type="dxa"/>
          </w:tcPr>
          <w:p w:rsidR="001554E6" w:rsidRDefault="001554E6" w:rsidP="001554E6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535" w:type="dxa"/>
          </w:tcPr>
          <w:p w:rsidR="001554E6" w:rsidRDefault="001554E6" w:rsidP="001554E6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</w:tcPr>
          <w:p w:rsidR="001554E6" w:rsidRDefault="001554E6" w:rsidP="001554E6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</w:tcPr>
          <w:p w:rsidR="001554E6" w:rsidRDefault="001554E6" w:rsidP="001554E6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6" w:type="dxa"/>
          </w:tcPr>
          <w:p w:rsidR="001554E6" w:rsidRDefault="001554E6" w:rsidP="001554E6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6" w:type="dxa"/>
          </w:tcPr>
          <w:p w:rsidR="001554E6" w:rsidRDefault="001554E6" w:rsidP="001554E6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554E6" w:rsidTr="001554E6">
        <w:tc>
          <w:tcPr>
            <w:tcW w:w="1535" w:type="dxa"/>
          </w:tcPr>
          <w:p w:rsidR="001554E6" w:rsidRDefault="001554E6" w:rsidP="001554E6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535" w:type="dxa"/>
          </w:tcPr>
          <w:p w:rsidR="001554E6" w:rsidRDefault="001554E6" w:rsidP="001554E6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</w:tcPr>
          <w:p w:rsidR="001554E6" w:rsidRDefault="001554E6" w:rsidP="001554E6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</w:tcPr>
          <w:p w:rsidR="001554E6" w:rsidRDefault="001554E6" w:rsidP="001554E6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6" w:type="dxa"/>
          </w:tcPr>
          <w:p w:rsidR="001554E6" w:rsidRDefault="001554E6" w:rsidP="001554E6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6" w:type="dxa"/>
          </w:tcPr>
          <w:p w:rsidR="001554E6" w:rsidRDefault="001554E6" w:rsidP="001554E6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554E6" w:rsidTr="001554E6">
        <w:tc>
          <w:tcPr>
            <w:tcW w:w="1535" w:type="dxa"/>
          </w:tcPr>
          <w:p w:rsidR="001554E6" w:rsidRDefault="001554E6" w:rsidP="001554E6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535" w:type="dxa"/>
          </w:tcPr>
          <w:p w:rsidR="001554E6" w:rsidRDefault="001554E6" w:rsidP="001554E6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</w:tcPr>
          <w:p w:rsidR="001554E6" w:rsidRDefault="001554E6" w:rsidP="001554E6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</w:tcPr>
          <w:p w:rsidR="001554E6" w:rsidRDefault="001554E6" w:rsidP="001554E6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6" w:type="dxa"/>
          </w:tcPr>
          <w:p w:rsidR="001554E6" w:rsidRDefault="001554E6" w:rsidP="001554E6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6" w:type="dxa"/>
          </w:tcPr>
          <w:p w:rsidR="001554E6" w:rsidRDefault="001554E6" w:rsidP="001554E6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554E6" w:rsidRPr="009B0F72" w:rsidRDefault="001554E6" w:rsidP="00B06D9A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554E6" w:rsidRDefault="001554E6" w:rsidP="00B06D9A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B0F72" w:rsidRPr="009B0F72" w:rsidRDefault="009B0F72" w:rsidP="00B06D9A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F72">
        <w:rPr>
          <w:rFonts w:asciiTheme="minorHAnsi" w:hAnsiTheme="minorHAnsi" w:cstheme="minorHAnsi"/>
          <w:sz w:val="24"/>
          <w:szCs w:val="24"/>
        </w:rPr>
        <w:t>Do przedmiotowej kalkulacji załączam:</w:t>
      </w:r>
    </w:p>
    <w:p w:rsidR="009B0F72" w:rsidRPr="009B0F72" w:rsidRDefault="009B0F72" w:rsidP="00B06D9A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F72">
        <w:rPr>
          <w:rFonts w:asciiTheme="minorHAnsi" w:hAnsiTheme="minorHAnsi" w:cstheme="minorHAnsi"/>
          <w:sz w:val="24"/>
          <w:szCs w:val="24"/>
        </w:rPr>
        <w:t>- oświadczenie przewoźnika (aktualne na dzień przejazdu) o wysokości opłat, jakie należałoby uiścić (z uwzględnieniem przysługujących zniżek) za przejechanie danej trasy,</w:t>
      </w:r>
    </w:p>
    <w:p w:rsidR="009B0F72" w:rsidRPr="009B0F72" w:rsidRDefault="009B0F72" w:rsidP="00B06D9A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F72">
        <w:rPr>
          <w:rFonts w:asciiTheme="minorHAnsi" w:hAnsiTheme="minorHAnsi" w:cstheme="minorHAnsi"/>
          <w:sz w:val="24"/>
          <w:szCs w:val="24"/>
        </w:rPr>
        <w:t>- oświadczenie o dojeżdżaniu na miejsce realizacji wsparcia samochodem prywatnym,</w:t>
      </w:r>
    </w:p>
    <w:p w:rsidR="009B0F72" w:rsidRPr="009B0F72" w:rsidRDefault="009B0F72" w:rsidP="00B06D9A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F72">
        <w:rPr>
          <w:rFonts w:asciiTheme="minorHAnsi" w:hAnsiTheme="minorHAnsi" w:cstheme="minorHAnsi"/>
          <w:sz w:val="24"/>
          <w:szCs w:val="24"/>
        </w:rPr>
        <w:t>- upoważnienie do korzystania z samochodu (jedynie w przypadku, gdy nie jest się właścicielem samochodu).</w:t>
      </w:r>
    </w:p>
    <w:p w:rsidR="009B0F72" w:rsidRPr="009B0F72" w:rsidRDefault="009B0F72" w:rsidP="00B06D9A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F72">
        <w:rPr>
          <w:rFonts w:asciiTheme="minorHAnsi" w:hAnsiTheme="minorHAnsi" w:cstheme="minorHAnsi"/>
          <w:sz w:val="24"/>
          <w:szCs w:val="24"/>
        </w:rPr>
        <w:t>W przypadku zakwestionowania wysokości ww. kosztów przez Instytucję Pośredniczącą tj. Dolnośląski Wojewódzki Urząd Pracy zobowiązuję się do zwrotu całości bądź części zrefundowanych kosztów przejazdu.</w:t>
      </w:r>
    </w:p>
    <w:p w:rsidR="001554E6" w:rsidRDefault="001554E6" w:rsidP="00B06D9A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554E6" w:rsidRDefault="001554E6" w:rsidP="00B06D9A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554E6" w:rsidRDefault="001554E6" w:rsidP="00B06D9A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0423A" w:rsidRDefault="00F0423A" w:rsidP="00B06D9A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0423A" w:rsidRDefault="00F0423A" w:rsidP="00B06D9A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0423A" w:rsidRDefault="00F0423A" w:rsidP="00B06D9A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B0F72" w:rsidRDefault="009B0F72" w:rsidP="00B06D9A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F72">
        <w:rPr>
          <w:rFonts w:asciiTheme="minorHAnsi" w:hAnsiTheme="minorHAnsi" w:cstheme="minorHAnsi"/>
          <w:sz w:val="24"/>
          <w:szCs w:val="24"/>
        </w:rPr>
        <w:t>Jednocześnie oświadczam, że zostałem/</w:t>
      </w:r>
      <w:proofErr w:type="spellStart"/>
      <w:r w:rsidRPr="009B0F72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9B0F72">
        <w:rPr>
          <w:rFonts w:asciiTheme="minorHAnsi" w:hAnsiTheme="minorHAnsi" w:cstheme="minorHAnsi"/>
          <w:sz w:val="24"/>
          <w:szCs w:val="24"/>
        </w:rPr>
        <w:t xml:space="preserve"> poinformowany/a o odpowiedzialności karnej na podstawie art. 233 § 6 ustawy z dn. 06.06.1997 Kodeksu Karnego (Dz.U. Nr 88, poz. 553 z późniejszymi zmianami) za składanie nieprawdziwych oświadczeń.</w:t>
      </w:r>
    </w:p>
    <w:p w:rsidR="00F0423A" w:rsidRDefault="00F0423A" w:rsidP="00B06D9A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0423A" w:rsidRDefault="00F0423A" w:rsidP="00B06D9A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0423A" w:rsidRPr="009B0F72" w:rsidRDefault="00F0423A" w:rsidP="00B06D9A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9B0F72" w:rsidRPr="009B0F72" w:rsidRDefault="009B0F72" w:rsidP="00B06D9A">
      <w:p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F72">
        <w:rPr>
          <w:rFonts w:asciiTheme="minorHAnsi" w:hAnsiTheme="minorHAnsi" w:cstheme="minorHAnsi"/>
          <w:sz w:val="24"/>
          <w:szCs w:val="24"/>
        </w:rPr>
        <w:t>Czytelny podpis uczestnika/</w:t>
      </w:r>
      <w:proofErr w:type="spellStart"/>
      <w:r w:rsidRPr="009B0F72">
        <w:rPr>
          <w:rFonts w:asciiTheme="minorHAnsi" w:hAnsiTheme="minorHAnsi" w:cstheme="minorHAnsi"/>
          <w:sz w:val="24"/>
          <w:szCs w:val="24"/>
        </w:rPr>
        <w:t>czki</w:t>
      </w:r>
      <w:proofErr w:type="spellEnd"/>
      <w:r w:rsidRPr="009B0F72">
        <w:rPr>
          <w:rFonts w:asciiTheme="minorHAnsi" w:hAnsiTheme="minorHAnsi" w:cstheme="minorHAnsi"/>
          <w:sz w:val="24"/>
          <w:szCs w:val="24"/>
        </w:rPr>
        <w:t xml:space="preserve"> projektu ........................................ Data ………......................</w:t>
      </w:r>
    </w:p>
    <w:sectPr w:rsidR="009B0F72" w:rsidRPr="009B0F7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894" w:rsidRDefault="00C17894" w:rsidP="002752FA">
      <w:pPr>
        <w:spacing w:before="0" w:line="240" w:lineRule="auto"/>
      </w:pPr>
      <w:r>
        <w:separator/>
      </w:r>
    </w:p>
  </w:endnote>
  <w:endnote w:type="continuationSeparator" w:id="0">
    <w:p w:rsidR="00C17894" w:rsidRDefault="00C17894" w:rsidP="002752F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2FA" w:rsidRPr="003D396C" w:rsidRDefault="002752FA" w:rsidP="002752FA">
    <w:pPr>
      <w:autoSpaceDE w:val="0"/>
      <w:autoSpaceDN w:val="0"/>
      <w:adjustRightInd w:val="0"/>
      <w:spacing w:before="60" w:afterLines="60" w:after="144" w:line="312" w:lineRule="auto"/>
      <w:ind w:left="1077" w:hanging="720"/>
      <w:jc w:val="center"/>
      <w:rPr>
        <w:rFonts w:asciiTheme="minorHAnsi" w:hAnsiTheme="minorHAnsi" w:cstheme="minorHAnsi"/>
        <w:bCs/>
        <w:color w:val="0D0D0D"/>
        <w:sz w:val="18"/>
        <w:szCs w:val="18"/>
      </w:rPr>
    </w:pPr>
    <w:r w:rsidRPr="003D396C">
      <w:rPr>
        <w:rFonts w:asciiTheme="minorHAnsi" w:hAnsiTheme="minorHAnsi" w:cstheme="minorHAnsi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E0E1AAF" wp14:editId="4E225562">
          <wp:simplePos x="0" y="0"/>
          <wp:positionH relativeFrom="column">
            <wp:posOffset>309880</wp:posOffset>
          </wp:positionH>
          <wp:positionV relativeFrom="paragraph">
            <wp:posOffset>843280</wp:posOffset>
          </wp:positionV>
          <wp:extent cx="772160" cy="772160"/>
          <wp:effectExtent l="0" t="0" r="8890" b="8890"/>
          <wp:wrapNone/>
          <wp:docPr id="2" name="Obraz 2" descr="logoAgroreg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groreg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6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96C">
      <w:rPr>
        <w:rFonts w:asciiTheme="minorHAnsi" w:hAnsiTheme="minorHAnsi" w:cstheme="minorHAnsi"/>
        <w:color w:val="0D0D0D"/>
        <w:sz w:val="18"/>
        <w:szCs w:val="18"/>
      </w:rPr>
      <w:t>Projekt „</w:t>
    </w:r>
    <w:r w:rsidRPr="003D396C">
      <w:rPr>
        <w:rFonts w:asciiTheme="minorHAnsi" w:hAnsiTheme="minorHAnsi" w:cstheme="minorHAnsi"/>
        <w:bCs/>
        <w:color w:val="0D0D0D"/>
        <w:sz w:val="18"/>
        <w:szCs w:val="18"/>
      </w:rPr>
      <w:t xml:space="preserve">SUDECKI FUNDUSZ DOTACYJNY” współfinansowany </w:t>
    </w:r>
    <w:r w:rsidRPr="003D396C">
      <w:rPr>
        <w:rFonts w:asciiTheme="minorHAnsi" w:hAnsiTheme="minorHAnsi" w:cstheme="minorHAnsi"/>
        <w:bCs/>
        <w:color w:val="0D0D0D"/>
        <w:sz w:val="18"/>
        <w:szCs w:val="18"/>
      </w:rPr>
      <w:br/>
      <w:t>ze środków</w:t>
    </w:r>
    <w:r w:rsidRPr="003D396C">
      <w:rPr>
        <w:rFonts w:asciiTheme="minorHAnsi" w:hAnsiTheme="minorHAnsi" w:cstheme="minorHAnsi"/>
        <w:color w:val="0D0D0D"/>
        <w:sz w:val="18"/>
        <w:szCs w:val="18"/>
      </w:rPr>
      <w:t xml:space="preserve">  Europejskiego Funduszu Społecznego</w:t>
    </w:r>
    <w:r w:rsidRPr="003D396C">
      <w:rPr>
        <w:rFonts w:asciiTheme="minorHAnsi" w:hAnsiTheme="minorHAnsi" w:cstheme="minorHAnsi"/>
        <w:bCs/>
        <w:color w:val="0D0D0D"/>
        <w:sz w:val="18"/>
        <w:szCs w:val="18"/>
      </w:rPr>
      <w:t xml:space="preserve">  w ramach Regionalnego</w:t>
    </w:r>
    <w:r w:rsidRPr="003D396C">
      <w:rPr>
        <w:rFonts w:asciiTheme="minorHAnsi" w:hAnsiTheme="minorHAnsi" w:cstheme="minorHAnsi"/>
        <w:color w:val="0D0D0D"/>
        <w:sz w:val="18"/>
        <w:szCs w:val="18"/>
      </w:rPr>
      <w:t xml:space="preserve"> </w:t>
    </w:r>
    <w:r w:rsidRPr="003D396C">
      <w:rPr>
        <w:rFonts w:asciiTheme="minorHAnsi" w:hAnsiTheme="minorHAnsi" w:cstheme="minorHAnsi"/>
        <w:bCs/>
        <w:color w:val="0D0D0D"/>
        <w:sz w:val="18"/>
        <w:szCs w:val="18"/>
      </w:rPr>
      <w:t>Programu Operacyjnego Województwa Dolnośląskiego 2014-2020 w ramach Działania 8.3 Samozatrudnienie, przedsiębiorczość oraz tworzenie nowych miejsc pracy</w:t>
    </w:r>
  </w:p>
  <w:p w:rsidR="002752FA" w:rsidRPr="002752FA" w:rsidRDefault="002752FA" w:rsidP="002752FA">
    <w:pPr>
      <w:autoSpaceDE w:val="0"/>
      <w:autoSpaceDN w:val="0"/>
      <w:adjustRightInd w:val="0"/>
      <w:spacing w:before="60" w:afterLines="60" w:after="144" w:line="312" w:lineRule="auto"/>
      <w:ind w:left="1077" w:hanging="720"/>
      <w:jc w:val="center"/>
      <w:rPr>
        <w:bCs/>
        <w:color w:val="0D0D0D"/>
        <w:sz w:val="18"/>
      </w:rPr>
    </w:pPr>
    <w:r w:rsidRPr="002752FA">
      <w:rPr>
        <w:noProof/>
      </w:rPr>
      <w:drawing>
        <wp:anchor distT="0" distB="0" distL="114300" distR="114300" simplePos="0" relativeHeight="251660288" behindDoc="0" locked="0" layoutInCell="1" allowOverlap="1" wp14:anchorId="267BA16A" wp14:editId="6FEC22DE">
          <wp:simplePos x="0" y="0"/>
          <wp:positionH relativeFrom="column">
            <wp:posOffset>3991803</wp:posOffset>
          </wp:positionH>
          <wp:positionV relativeFrom="paragraph">
            <wp:posOffset>76717</wp:posOffset>
          </wp:positionV>
          <wp:extent cx="1766570" cy="572135"/>
          <wp:effectExtent l="0" t="0" r="5080" b="0"/>
          <wp:wrapNone/>
          <wp:docPr id="3" name="Obraz 3" descr="karr-logo-skrocone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rr-logo-skrocone-c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57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52FA" w:rsidRPr="003D396C" w:rsidRDefault="002752FA" w:rsidP="003D396C">
    <w:pPr>
      <w:tabs>
        <w:tab w:val="center" w:pos="4536"/>
        <w:tab w:val="right" w:pos="9072"/>
      </w:tabs>
      <w:spacing w:before="120" w:line="240" w:lineRule="auto"/>
      <w:rPr>
        <w:rFonts w:ascii="Calibri" w:eastAsia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894" w:rsidRDefault="00C17894" w:rsidP="002752FA">
      <w:pPr>
        <w:spacing w:before="0" w:line="240" w:lineRule="auto"/>
      </w:pPr>
      <w:r>
        <w:separator/>
      </w:r>
    </w:p>
  </w:footnote>
  <w:footnote w:type="continuationSeparator" w:id="0">
    <w:p w:rsidR="00C17894" w:rsidRDefault="00C17894" w:rsidP="002752F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2FA" w:rsidRDefault="002752FA">
    <w:pPr>
      <w:pStyle w:val="Nagwek"/>
    </w:pPr>
    <w:r>
      <w:rPr>
        <w:noProof/>
      </w:rPr>
      <w:drawing>
        <wp:inline distT="0" distB="0" distL="0" distR="0" wp14:anchorId="58B77222" wp14:editId="10A2651C">
          <wp:extent cx="5760720" cy="76009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7090"/>
    <w:multiLevelType w:val="hybridMultilevel"/>
    <w:tmpl w:val="001C69FC"/>
    <w:lvl w:ilvl="0" w:tplc="5D3098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20A3656"/>
    <w:multiLevelType w:val="hybridMultilevel"/>
    <w:tmpl w:val="A40C0398"/>
    <w:lvl w:ilvl="0" w:tplc="BCCA2E1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C14239F"/>
    <w:multiLevelType w:val="hybridMultilevel"/>
    <w:tmpl w:val="9448366E"/>
    <w:lvl w:ilvl="0" w:tplc="BCCA2E1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502448D3"/>
    <w:multiLevelType w:val="hybridMultilevel"/>
    <w:tmpl w:val="4D3425FC"/>
    <w:lvl w:ilvl="0" w:tplc="5D3098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CE05A1A"/>
    <w:multiLevelType w:val="hybridMultilevel"/>
    <w:tmpl w:val="F0382FB2"/>
    <w:lvl w:ilvl="0" w:tplc="22AEC6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2F5A12"/>
    <w:multiLevelType w:val="hybridMultilevel"/>
    <w:tmpl w:val="376A4E40"/>
    <w:lvl w:ilvl="0" w:tplc="5D3098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1EF3547"/>
    <w:multiLevelType w:val="hybridMultilevel"/>
    <w:tmpl w:val="4D30A65E"/>
    <w:lvl w:ilvl="0" w:tplc="5D3098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B0"/>
    <w:rsid w:val="0005556A"/>
    <w:rsid w:val="000E35C2"/>
    <w:rsid w:val="001554E6"/>
    <w:rsid w:val="00173CFA"/>
    <w:rsid w:val="00192FB9"/>
    <w:rsid w:val="00233EE6"/>
    <w:rsid w:val="002752FA"/>
    <w:rsid w:val="00280B8A"/>
    <w:rsid w:val="002D103D"/>
    <w:rsid w:val="003D396C"/>
    <w:rsid w:val="009B0F72"/>
    <w:rsid w:val="009D783D"/>
    <w:rsid w:val="00A50FB6"/>
    <w:rsid w:val="00A758B0"/>
    <w:rsid w:val="00B06D9A"/>
    <w:rsid w:val="00C17894"/>
    <w:rsid w:val="00CD45FA"/>
    <w:rsid w:val="00D7174C"/>
    <w:rsid w:val="00F0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2FA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52F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2FA"/>
  </w:style>
  <w:style w:type="paragraph" w:styleId="Stopka">
    <w:name w:val="footer"/>
    <w:basedOn w:val="Normalny"/>
    <w:link w:val="StopkaZnak"/>
    <w:uiPriority w:val="99"/>
    <w:unhideWhenUsed/>
    <w:rsid w:val="002752F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2FA"/>
  </w:style>
  <w:style w:type="paragraph" w:styleId="Tekstdymka">
    <w:name w:val="Balloon Text"/>
    <w:basedOn w:val="Normalny"/>
    <w:link w:val="TekstdymkaZnak"/>
    <w:uiPriority w:val="99"/>
    <w:semiHidden/>
    <w:unhideWhenUsed/>
    <w:rsid w:val="002752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2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0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2FA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52F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2FA"/>
  </w:style>
  <w:style w:type="paragraph" w:styleId="Stopka">
    <w:name w:val="footer"/>
    <w:basedOn w:val="Normalny"/>
    <w:link w:val="StopkaZnak"/>
    <w:uiPriority w:val="99"/>
    <w:unhideWhenUsed/>
    <w:rsid w:val="002752F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2FA"/>
  </w:style>
  <w:style w:type="paragraph" w:styleId="Tekstdymka">
    <w:name w:val="Balloon Text"/>
    <w:basedOn w:val="Normalny"/>
    <w:link w:val="TekstdymkaZnak"/>
    <w:uiPriority w:val="99"/>
    <w:semiHidden/>
    <w:unhideWhenUsed/>
    <w:rsid w:val="002752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2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0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9</Pages>
  <Words>1660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Kolaszt</dc:creator>
  <cp:lastModifiedBy>Agniszka Kolaszt</cp:lastModifiedBy>
  <cp:revision>10</cp:revision>
  <cp:lastPrinted>2017-04-06T11:23:00Z</cp:lastPrinted>
  <dcterms:created xsi:type="dcterms:W3CDTF">2017-01-12T06:57:00Z</dcterms:created>
  <dcterms:modified xsi:type="dcterms:W3CDTF">2017-04-06T13:16:00Z</dcterms:modified>
</cp:coreProperties>
</file>